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766F5" w14:textId="77777777" w:rsidR="00421D1C" w:rsidRDefault="00421D1C" w:rsidP="00777AD4">
      <w:pPr>
        <w:spacing w:line="276" w:lineRule="auto"/>
        <w:rPr>
          <w:rFonts w:asciiTheme="minorHAnsi" w:hAnsiTheme="minorHAnsi" w:cstheme="minorHAnsi"/>
          <w:b/>
          <w:bCs/>
          <w:sz w:val="18"/>
          <w:szCs w:val="18"/>
        </w:rPr>
      </w:pPr>
    </w:p>
    <w:p w14:paraId="3DC779C4" w14:textId="5258A7BA" w:rsidR="00B4152C" w:rsidRPr="00E576A7" w:rsidRDefault="00B4152C" w:rsidP="00777AD4">
      <w:pPr>
        <w:spacing w:line="276" w:lineRule="auto"/>
        <w:rPr>
          <w:rFonts w:asciiTheme="minorHAnsi" w:hAnsiTheme="minorHAnsi" w:cstheme="minorHAnsi"/>
          <w:b/>
          <w:bCs/>
          <w:sz w:val="28"/>
          <w:szCs w:val="28"/>
        </w:rPr>
      </w:pPr>
      <w:r w:rsidRPr="00E576A7">
        <w:rPr>
          <w:rFonts w:asciiTheme="minorHAnsi" w:hAnsiTheme="minorHAnsi" w:cstheme="minorHAnsi"/>
          <w:b/>
          <w:bCs/>
          <w:sz w:val="28"/>
          <w:szCs w:val="28"/>
        </w:rPr>
        <w:t>MEDIENMITTEILUNG</w:t>
      </w:r>
    </w:p>
    <w:p w14:paraId="289735FC" w14:textId="4D015891" w:rsidR="00B4152C" w:rsidRPr="006E26F8" w:rsidRDefault="00B4152C" w:rsidP="00B4152C">
      <w:pPr>
        <w:spacing w:line="276" w:lineRule="auto"/>
        <w:rPr>
          <w:rFonts w:asciiTheme="minorHAnsi" w:hAnsiTheme="minorHAnsi" w:cstheme="minorHAnsi"/>
        </w:rPr>
      </w:pPr>
      <w:r w:rsidRPr="006E26F8">
        <w:rPr>
          <w:rFonts w:asciiTheme="minorHAnsi" w:hAnsiTheme="minorHAnsi" w:cstheme="minorHAnsi"/>
          <w:noProof/>
        </w:rPr>
        <mc:AlternateContent>
          <mc:Choice Requires="wps">
            <w:drawing>
              <wp:anchor distT="4294967295" distB="4294967295" distL="114300" distR="114300" simplePos="0" relativeHeight="251658240" behindDoc="0" locked="0" layoutInCell="1" allowOverlap="1" wp14:anchorId="2D60FD7A" wp14:editId="3489174F">
                <wp:simplePos x="0" y="0"/>
                <wp:positionH relativeFrom="column">
                  <wp:posOffset>6350</wp:posOffset>
                </wp:positionH>
                <wp:positionV relativeFrom="paragraph">
                  <wp:posOffset>123189</wp:posOffset>
                </wp:positionV>
                <wp:extent cx="6118860" cy="0"/>
                <wp:effectExtent l="0" t="0" r="0" b="0"/>
                <wp:wrapNone/>
                <wp:docPr id="3"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10E10545"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" strokeweight=".48994mm">
                <v:stroke joinstyle="miter"/>
                <o:lock v:ext="edit" shapetype="f"/>
              </v:shape>
            </w:pict>
          </mc:Fallback>
        </mc:AlternateContent>
      </w:r>
    </w:p>
    <w:p w14:paraId="65F47E34" w14:textId="77777777" w:rsidR="00B527C1" w:rsidRDefault="00B527C1" w:rsidP="00EE1B56">
      <w:pPr>
        <w:spacing w:line="276" w:lineRule="auto"/>
        <w:rPr>
          <w:rFonts w:asciiTheme="minorHAnsi" w:hAnsiTheme="minorHAnsi" w:cstheme="minorHAnsi"/>
          <w:b/>
          <w:bCs/>
          <w:sz w:val="22"/>
          <w:szCs w:val="22"/>
        </w:rPr>
      </w:pPr>
      <w:bookmarkStart w:id="0" w:name="_Hlk168920584"/>
    </w:p>
    <w:p w14:paraId="7CD6B6B0" w14:textId="542B66C3" w:rsidR="00183DB0" w:rsidRPr="004B591E" w:rsidRDefault="00183DB0" w:rsidP="00EE1B56">
      <w:pPr>
        <w:spacing w:line="276" w:lineRule="auto"/>
        <w:rPr>
          <w:rFonts w:asciiTheme="minorHAnsi" w:hAnsiTheme="minorHAnsi" w:cstheme="minorHAnsi"/>
          <w:sz w:val="26"/>
          <w:szCs w:val="26"/>
        </w:rPr>
      </w:pPr>
      <w:r w:rsidRPr="00183DB0">
        <w:rPr>
          <w:rFonts w:asciiTheme="minorHAnsi" w:hAnsiTheme="minorHAnsi" w:cstheme="minorHAnsi"/>
          <w:sz w:val="26"/>
          <w:szCs w:val="26"/>
        </w:rPr>
        <w:t>Doppelspitze übernimmt Leitung</w:t>
      </w:r>
    </w:p>
    <w:p w14:paraId="13110C36" w14:textId="2FBEAE46" w:rsidR="00183DB0" w:rsidRPr="00183DB0" w:rsidRDefault="00183DB0" w:rsidP="00183DB0">
      <w:pPr>
        <w:spacing w:line="276" w:lineRule="auto"/>
        <w:rPr>
          <w:rFonts w:asciiTheme="minorHAnsi" w:hAnsiTheme="minorHAnsi" w:cstheme="minorHAnsi"/>
          <w:b/>
          <w:bCs/>
          <w:spacing w:val="-2"/>
          <w:sz w:val="32"/>
          <w:szCs w:val="32"/>
        </w:rPr>
      </w:pPr>
      <w:r w:rsidRPr="00BA6E1F">
        <w:rPr>
          <w:rFonts w:asciiTheme="minorHAnsi" w:hAnsiTheme="minorHAnsi" w:cstheme="minorHAnsi"/>
          <w:b/>
          <w:bCs/>
          <w:spacing w:val="-2"/>
          <w:sz w:val="32"/>
          <w:szCs w:val="32"/>
        </w:rPr>
        <w:t>Deutsche Tiernahrung Cremer</w:t>
      </w:r>
      <w:r w:rsidRPr="00183DB0">
        <w:rPr>
          <w:rFonts w:asciiTheme="minorHAnsi" w:hAnsiTheme="minorHAnsi" w:cstheme="minorHAnsi"/>
          <w:b/>
          <w:bCs/>
          <w:spacing w:val="-2"/>
          <w:sz w:val="32"/>
          <w:szCs w:val="32"/>
        </w:rPr>
        <w:t xml:space="preserve"> stellt Geschäftsführung neu auf</w:t>
      </w:r>
    </w:p>
    <w:p w14:paraId="732A9260" w14:textId="0208EADD" w:rsidR="00EE1B56" w:rsidRPr="006E26F8" w:rsidRDefault="00EE1B56" w:rsidP="00EE1B56">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28C9" w:rsidRPr="006F6854" w14:paraId="7677422E" w14:textId="77777777" w:rsidTr="001D6E38">
        <w:tc>
          <w:tcPr>
            <w:tcW w:w="9628" w:type="dxa"/>
            <w:shd w:val="clear" w:color="auto" w:fill="FFF2CC" w:themeFill="accent4" w:themeFillTint="33"/>
          </w:tcPr>
          <w:p w14:paraId="7E35F14E" w14:textId="17B1B4E8" w:rsidR="00D328C9" w:rsidRPr="006F6854" w:rsidRDefault="00015D1B" w:rsidP="00F444CF">
            <w:pPr>
              <w:spacing w:line="276" w:lineRule="auto"/>
              <w:rPr>
                <w:rFonts w:asciiTheme="minorHAnsi" w:hAnsiTheme="minorHAnsi" w:cstheme="minorHAnsi"/>
              </w:rPr>
            </w:pPr>
            <w:r w:rsidRPr="006F6854">
              <w:rPr>
                <w:rFonts w:asciiTheme="minorHAnsi" w:hAnsiTheme="minorHAnsi" w:cstheme="minorHAnsi"/>
                <w:b/>
                <w:bCs/>
              </w:rPr>
              <w:t xml:space="preserve">Düsseldorf, </w:t>
            </w:r>
            <w:r w:rsidR="00BA6E1F">
              <w:rPr>
                <w:rFonts w:asciiTheme="minorHAnsi" w:hAnsiTheme="minorHAnsi" w:cstheme="minorHAnsi"/>
                <w:b/>
                <w:bCs/>
              </w:rPr>
              <w:t>7</w:t>
            </w:r>
            <w:r w:rsidRPr="006F6854">
              <w:rPr>
                <w:rFonts w:asciiTheme="minorHAnsi" w:hAnsiTheme="minorHAnsi" w:cstheme="minorHAnsi"/>
                <w:b/>
                <w:bCs/>
              </w:rPr>
              <w:t xml:space="preserve">. </w:t>
            </w:r>
            <w:r w:rsidR="00BA6E1F">
              <w:rPr>
                <w:rFonts w:asciiTheme="minorHAnsi" w:hAnsiTheme="minorHAnsi" w:cstheme="minorHAnsi"/>
                <w:b/>
                <w:bCs/>
              </w:rPr>
              <w:t xml:space="preserve">Oktober </w:t>
            </w:r>
            <w:r w:rsidRPr="006F6854">
              <w:rPr>
                <w:rFonts w:asciiTheme="minorHAnsi" w:hAnsiTheme="minorHAnsi" w:cstheme="minorHAnsi"/>
                <w:b/>
                <w:bCs/>
              </w:rPr>
              <w:t>2025 –</w:t>
            </w:r>
            <w:r w:rsidR="006A4A69">
              <w:rPr>
                <w:rFonts w:asciiTheme="minorHAnsi" w:hAnsiTheme="minorHAnsi" w:cstheme="minorHAnsi"/>
                <w:b/>
                <w:bCs/>
              </w:rPr>
              <w:t xml:space="preserve"> Deutsche Tiernahrung Cremer </w:t>
            </w:r>
            <w:r w:rsidR="006A4A69" w:rsidRPr="00183DB0">
              <w:rPr>
                <w:rFonts w:asciiTheme="minorHAnsi" w:hAnsiTheme="minorHAnsi" w:cstheme="minorHAnsi"/>
                <w:b/>
                <w:bCs/>
              </w:rPr>
              <w:t xml:space="preserve">richtet </w:t>
            </w:r>
            <w:r w:rsidR="00A94A85">
              <w:rPr>
                <w:rFonts w:asciiTheme="minorHAnsi" w:hAnsiTheme="minorHAnsi" w:cstheme="minorHAnsi"/>
                <w:b/>
                <w:bCs/>
              </w:rPr>
              <w:t>seine</w:t>
            </w:r>
            <w:r w:rsidR="006A4A69" w:rsidRPr="00183DB0">
              <w:rPr>
                <w:rFonts w:asciiTheme="minorHAnsi" w:hAnsiTheme="minorHAnsi" w:cstheme="minorHAnsi"/>
                <w:b/>
                <w:bCs/>
              </w:rPr>
              <w:t xml:space="preserve"> Geschäftsführung neu aus</w:t>
            </w:r>
            <w:r w:rsidR="006A4A69" w:rsidRPr="00130638">
              <w:rPr>
                <w:rFonts w:asciiTheme="minorHAnsi" w:hAnsiTheme="minorHAnsi" w:cstheme="minorHAnsi"/>
                <w:b/>
                <w:bCs/>
              </w:rPr>
              <w:t xml:space="preserve">. </w:t>
            </w:r>
            <w:r w:rsidR="006A4A69" w:rsidRPr="00183DB0">
              <w:rPr>
                <w:rFonts w:asciiTheme="minorHAnsi" w:hAnsiTheme="minorHAnsi" w:cstheme="minorHAnsi"/>
                <w:b/>
                <w:bCs/>
              </w:rPr>
              <w:t xml:space="preserve">Ab Mittwoch, 8. Oktober, </w:t>
            </w:r>
            <w:r w:rsidR="0009537E" w:rsidRPr="00130638">
              <w:rPr>
                <w:rFonts w:asciiTheme="minorHAnsi" w:hAnsiTheme="minorHAnsi" w:cstheme="minorHAnsi"/>
                <w:b/>
                <w:bCs/>
              </w:rPr>
              <w:t xml:space="preserve">übernehmen </w:t>
            </w:r>
            <w:r w:rsidR="00C93975">
              <w:rPr>
                <w:rFonts w:asciiTheme="minorHAnsi" w:hAnsiTheme="minorHAnsi" w:cstheme="minorHAnsi"/>
                <w:b/>
                <w:bCs/>
              </w:rPr>
              <w:t xml:space="preserve">die Geschäftsführer </w:t>
            </w:r>
            <w:r w:rsidR="00F27669" w:rsidRPr="00130638">
              <w:rPr>
                <w:rFonts w:asciiTheme="minorHAnsi" w:hAnsiTheme="minorHAnsi" w:cstheme="minorHAnsi"/>
                <w:b/>
                <w:bCs/>
              </w:rPr>
              <w:t xml:space="preserve">Miguel Diaz Martinez </w:t>
            </w:r>
            <w:r w:rsidR="006A4A69" w:rsidRPr="00183DB0">
              <w:rPr>
                <w:rFonts w:asciiTheme="minorHAnsi" w:hAnsiTheme="minorHAnsi" w:cstheme="minorHAnsi"/>
                <w:b/>
                <w:bCs/>
              </w:rPr>
              <w:t xml:space="preserve">und </w:t>
            </w:r>
            <w:r w:rsidR="00130638" w:rsidRPr="00130638">
              <w:rPr>
                <w:rFonts w:asciiTheme="minorHAnsi" w:hAnsiTheme="minorHAnsi" w:cstheme="minorHAnsi"/>
                <w:b/>
                <w:bCs/>
              </w:rPr>
              <w:t xml:space="preserve">Jeroen van Klinken </w:t>
            </w:r>
            <w:r w:rsidR="00723D96" w:rsidRPr="00183DB0">
              <w:rPr>
                <w:rFonts w:asciiTheme="minorHAnsi" w:hAnsiTheme="minorHAnsi" w:cstheme="minorHAnsi"/>
                <w:b/>
                <w:bCs/>
              </w:rPr>
              <w:t xml:space="preserve">als Doppelspitze </w:t>
            </w:r>
            <w:r w:rsidR="006A4A69" w:rsidRPr="00183DB0">
              <w:rPr>
                <w:rFonts w:asciiTheme="minorHAnsi" w:hAnsiTheme="minorHAnsi" w:cstheme="minorHAnsi"/>
                <w:b/>
                <w:bCs/>
              </w:rPr>
              <w:t xml:space="preserve">die Leitung </w:t>
            </w:r>
            <w:r w:rsidR="00057E17">
              <w:rPr>
                <w:rFonts w:asciiTheme="minorHAnsi" w:hAnsiTheme="minorHAnsi" w:cstheme="minorHAnsi"/>
                <w:b/>
                <w:bCs/>
              </w:rPr>
              <w:t>von Deutschlands größtem privaten Mischfutterhersteller</w:t>
            </w:r>
            <w:r w:rsidR="006A4A69" w:rsidRPr="00183DB0">
              <w:rPr>
                <w:rFonts w:asciiTheme="minorHAnsi" w:hAnsiTheme="minorHAnsi" w:cstheme="minorHAnsi"/>
                <w:b/>
                <w:bCs/>
              </w:rPr>
              <w:t>.</w:t>
            </w:r>
          </w:p>
        </w:tc>
      </w:tr>
    </w:tbl>
    <w:p w14:paraId="27C58FFB" w14:textId="2DC416BD" w:rsidR="00A4546E" w:rsidRPr="006F6854" w:rsidRDefault="00A4546E" w:rsidP="00F444CF">
      <w:pPr>
        <w:spacing w:line="276" w:lineRule="auto"/>
        <w:rPr>
          <w:rFonts w:asciiTheme="minorHAnsi" w:hAnsiTheme="minorHAnsi" w:cstheme="minorHAnsi"/>
        </w:rPr>
      </w:pPr>
    </w:p>
    <w:p w14:paraId="34FC7C59" w14:textId="13881AB6" w:rsidR="005049BC" w:rsidRPr="00AC395C" w:rsidRDefault="005049BC" w:rsidP="00F444CF">
      <w:pPr>
        <w:spacing w:line="276" w:lineRule="auto"/>
        <w:rPr>
          <w:rFonts w:asciiTheme="minorHAnsi" w:hAnsiTheme="minorHAnsi" w:cstheme="minorHAnsi"/>
        </w:rPr>
      </w:pPr>
      <w:r w:rsidRPr="00183DB0">
        <w:rPr>
          <w:rFonts w:asciiTheme="minorHAnsi" w:hAnsiTheme="minorHAnsi" w:cstheme="minorHAnsi"/>
        </w:rPr>
        <w:t xml:space="preserve">„Die Ausrichtung entlang einer </w:t>
      </w:r>
      <w:r w:rsidRPr="00997555">
        <w:rPr>
          <w:rFonts w:asciiTheme="minorHAnsi" w:hAnsiTheme="minorHAnsi" w:cstheme="minorHAnsi"/>
          <w:b/>
        </w:rPr>
        <w:t>Doppelspitze</w:t>
      </w:r>
      <w:r w:rsidRPr="00183DB0">
        <w:rPr>
          <w:rFonts w:asciiTheme="minorHAnsi" w:hAnsiTheme="minorHAnsi" w:cstheme="minorHAnsi"/>
        </w:rPr>
        <w:t xml:space="preserve"> folgt dem bereits eingeschlagenen Weg hin zu einer </w:t>
      </w:r>
      <w:r w:rsidRPr="00997555">
        <w:rPr>
          <w:rFonts w:asciiTheme="minorHAnsi" w:hAnsiTheme="minorHAnsi" w:cstheme="minorHAnsi"/>
          <w:b/>
        </w:rPr>
        <w:t>schlanken, effizienten Organisation</w:t>
      </w:r>
      <w:r w:rsidRPr="00183DB0">
        <w:rPr>
          <w:rFonts w:asciiTheme="minorHAnsi" w:hAnsiTheme="minorHAnsi" w:cstheme="minorHAnsi"/>
        </w:rPr>
        <w:t xml:space="preserve"> unseres Unternehmens. </w:t>
      </w:r>
      <w:r w:rsidR="000D0933">
        <w:rPr>
          <w:rFonts w:asciiTheme="minorHAnsi" w:hAnsiTheme="minorHAnsi" w:cstheme="minorHAnsi"/>
        </w:rPr>
        <w:t>Die neue Führungsstruktur kommt unserer strategischen Ausrichtung optimal entge</w:t>
      </w:r>
      <w:r w:rsidR="009106DE">
        <w:rPr>
          <w:rFonts w:asciiTheme="minorHAnsi" w:hAnsiTheme="minorHAnsi" w:cstheme="minorHAnsi"/>
        </w:rPr>
        <w:t>g</w:t>
      </w:r>
      <w:r w:rsidR="000D0933">
        <w:rPr>
          <w:rFonts w:asciiTheme="minorHAnsi" w:hAnsiTheme="minorHAnsi" w:cstheme="minorHAnsi"/>
        </w:rPr>
        <w:t>en</w:t>
      </w:r>
      <w:r w:rsidR="00723D96">
        <w:rPr>
          <w:rFonts w:asciiTheme="minorHAnsi" w:hAnsiTheme="minorHAnsi" w:cstheme="minorHAnsi"/>
        </w:rPr>
        <w:t xml:space="preserve">. Zugleich </w:t>
      </w:r>
      <w:r w:rsidRPr="00183DB0">
        <w:rPr>
          <w:rFonts w:asciiTheme="minorHAnsi" w:hAnsiTheme="minorHAnsi" w:cstheme="minorHAnsi"/>
        </w:rPr>
        <w:t xml:space="preserve">schafft </w:t>
      </w:r>
      <w:r w:rsidR="00723D96">
        <w:rPr>
          <w:rFonts w:asciiTheme="minorHAnsi" w:hAnsiTheme="minorHAnsi" w:cstheme="minorHAnsi"/>
        </w:rPr>
        <w:t xml:space="preserve">sie </w:t>
      </w:r>
      <w:r w:rsidRPr="0095597D">
        <w:rPr>
          <w:rFonts w:asciiTheme="minorHAnsi" w:hAnsiTheme="minorHAnsi" w:cstheme="minorHAnsi"/>
          <w:b/>
        </w:rPr>
        <w:t>Klarheit</w:t>
      </w:r>
      <w:r w:rsidR="006D7982" w:rsidRPr="0095597D">
        <w:rPr>
          <w:rFonts w:asciiTheme="minorHAnsi" w:hAnsiTheme="minorHAnsi" w:cstheme="minorHAnsi"/>
          <w:b/>
        </w:rPr>
        <w:t xml:space="preserve"> </w:t>
      </w:r>
      <w:r w:rsidR="00723D96">
        <w:rPr>
          <w:rFonts w:asciiTheme="minorHAnsi" w:hAnsiTheme="minorHAnsi" w:cstheme="minorHAnsi"/>
          <w:b/>
        </w:rPr>
        <w:t xml:space="preserve">und </w:t>
      </w:r>
      <w:r w:rsidR="006D7982" w:rsidRPr="0095597D">
        <w:rPr>
          <w:rFonts w:asciiTheme="minorHAnsi" w:hAnsiTheme="minorHAnsi" w:cstheme="minorHAnsi"/>
          <w:b/>
        </w:rPr>
        <w:t>Raum für schnell</w:t>
      </w:r>
      <w:r w:rsidR="00F444CF" w:rsidRPr="0095597D">
        <w:rPr>
          <w:rFonts w:asciiTheme="minorHAnsi" w:hAnsiTheme="minorHAnsi" w:cstheme="minorHAnsi"/>
          <w:b/>
        </w:rPr>
        <w:t>e</w:t>
      </w:r>
      <w:r w:rsidR="006D7982" w:rsidRPr="0095597D">
        <w:rPr>
          <w:rFonts w:asciiTheme="minorHAnsi" w:hAnsiTheme="minorHAnsi" w:cstheme="minorHAnsi"/>
          <w:b/>
        </w:rPr>
        <w:t xml:space="preserve"> </w:t>
      </w:r>
      <w:r w:rsidR="00F444CF" w:rsidRPr="0095597D">
        <w:rPr>
          <w:rFonts w:asciiTheme="minorHAnsi" w:hAnsiTheme="minorHAnsi" w:cstheme="minorHAnsi"/>
          <w:b/>
        </w:rPr>
        <w:t>Entscheidungen</w:t>
      </w:r>
      <w:r w:rsidR="0095597D">
        <w:rPr>
          <w:rFonts w:asciiTheme="minorHAnsi" w:hAnsiTheme="minorHAnsi" w:cstheme="minorHAnsi"/>
        </w:rPr>
        <w:t xml:space="preserve"> </w:t>
      </w:r>
      <w:r w:rsidR="00723D96">
        <w:rPr>
          <w:rFonts w:asciiTheme="minorHAnsi" w:hAnsiTheme="minorHAnsi" w:cstheme="minorHAnsi"/>
        </w:rPr>
        <w:t xml:space="preserve">sowie </w:t>
      </w:r>
      <w:r w:rsidR="0095597D">
        <w:rPr>
          <w:rFonts w:asciiTheme="minorHAnsi" w:hAnsiTheme="minorHAnsi" w:cstheme="minorHAnsi"/>
        </w:rPr>
        <w:t xml:space="preserve">weiteres </w:t>
      </w:r>
      <w:r w:rsidR="0095597D" w:rsidRPr="0095597D">
        <w:rPr>
          <w:rFonts w:asciiTheme="minorHAnsi" w:hAnsiTheme="minorHAnsi" w:cstheme="minorHAnsi"/>
          <w:b/>
        </w:rPr>
        <w:t>Wachstum in der Zukunft</w:t>
      </w:r>
      <w:r w:rsidRPr="00183DB0">
        <w:rPr>
          <w:rFonts w:asciiTheme="minorHAnsi" w:hAnsiTheme="minorHAnsi" w:cstheme="minorHAnsi"/>
        </w:rPr>
        <w:t xml:space="preserve">“, </w:t>
      </w:r>
      <w:r>
        <w:rPr>
          <w:rFonts w:asciiTheme="minorHAnsi" w:hAnsiTheme="minorHAnsi" w:cstheme="minorHAnsi"/>
        </w:rPr>
        <w:t xml:space="preserve">so </w:t>
      </w:r>
      <w:r w:rsidR="00AC395C" w:rsidRPr="00AC395C">
        <w:rPr>
          <w:rFonts w:asciiTheme="minorHAnsi" w:hAnsiTheme="minorHAnsi" w:cstheme="minorHAnsi"/>
        </w:rPr>
        <w:t>van Klinken und Diaz Martinez</w:t>
      </w:r>
      <w:r w:rsidRPr="00183DB0">
        <w:rPr>
          <w:rFonts w:asciiTheme="minorHAnsi" w:hAnsiTheme="minorHAnsi" w:cstheme="minorHAnsi"/>
        </w:rPr>
        <w:t>.</w:t>
      </w:r>
    </w:p>
    <w:p w14:paraId="30CD7F46" w14:textId="77777777" w:rsidR="00756AA7" w:rsidRDefault="00756AA7" w:rsidP="00F444CF">
      <w:pPr>
        <w:spacing w:line="276" w:lineRule="auto"/>
        <w:rPr>
          <w:rFonts w:asciiTheme="minorHAnsi" w:hAnsiTheme="minorHAnsi" w:cstheme="minorHAnsi"/>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1A3A2F" w14:paraId="40B4BFEF" w14:textId="77777777" w:rsidTr="001A3A2F">
        <w:tc>
          <w:tcPr>
            <w:tcW w:w="9628" w:type="dxa"/>
            <w:shd w:val="clear" w:color="auto" w:fill="FFF2CC" w:themeFill="accent4" w:themeFillTint="33"/>
          </w:tcPr>
          <w:p w14:paraId="0F10DDA7" w14:textId="5B6366E9" w:rsidR="001A3A2F" w:rsidRDefault="001A3A2F" w:rsidP="001A3A2F">
            <w:pPr>
              <w:spacing w:line="276" w:lineRule="auto"/>
              <w:rPr>
                <w:rFonts w:asciiTheme="minorHAnsi" w:hAnsiTheme="minorHAnsi" w:cstheme="minorHAnsi"/>
                <w:b/>
                <w:bCs/>
                <w:sz w:val="28"/>
                <w:szCs w:val="28"/>
              </w:rPr>
            </w:pPr>
            <w:r w:rsidRPr="006D7CEE">
              <w:rPr>
                <w:rFonts w:asciiTheme="minorHAnsi" w:hAnsiTheme="minorHAnsi" w:cstheme="minorHAnsi"/>
                <w:b/>
                <w:bCs/>
                <w:sz w:val="28"/>
                <w:szCs w:val="28"/>
              </w:rPr>
              <w:t xml:space="preserve">Christoph </w:t>
            </w:r>
            <w:r>
              <w:rPr>
                <w:rFonts w:asciiTheme="minorHAnsi" w:hAnsiTheme="minorHAnsi" w:cstheme="minorHAnsi"/>
                <w:b/>
                <w:bCs/>
                <w:sz w:val="28"/>
                <w:szCs w:val="28"/>
              </w:rPr>
              <w:t>Klöpper scheidet aus Unternehmen aus</w:t>
            </w:r>
          </w:p>
          <w:p w14:paraId="35A61D09" w14:textId="5C49224F" w:rsidR="001A3A2F" w:rsidRPr="001A3A2F" w:rsidRDefault="001A3A2F" w:rsidP="00F444CF">
            <w:pPr>
              <w:spacing w:line="276" w:lineRule="auto"/>
              <w:rPr>
                <w:rFonts w:asciiTheme="minorHAnsi" w:hAnsiTheme="minorHAnsi" w:cstheme="minorHAnsi"/>
                <w:spacing w:val="-2"/>
              </w:rPr>
            </w:pPr>
            <w:r w:rsidRPr="00665C93">
              <w:rPr>
                <w:rFonts w:asciiTheme="minorHAnsi" w:hAnsiTheme="minorHAnsi" w:cstheme="minorHAnsi"/>
                <w:spacing w:val="-2"/>
              </w:rPr>
              <w:t xml:space="preserve">Parallel zur Neuordnung der Geschäftsführung </w:t>
            </w:r>
            <w:r w:rsidRPr="0095597D">
              <w:rPr>
                <w:rFonts w:asciiTheme="minorHAnsi" w:hAnsiTheme="minorHAnsi" w:cstheme="minorHAnsi"/>
                <w:b/>
                <w:spacing w:val="-2"/>
              </w:rPr>
              <w:t>verlässt Christoph Klöpper das Unternehmen</w:t>
            </w:r>
            <w:r w:rsidRPr="00665C93">
              <w:rPr>
                <w:rFonts w:asciiTheme="minorHAnsi" w:hAnsiTheme="minorHAnsi" w:cstheme="minorHAnsi"/>
                <w:spacing w:val="-2"/>
              </w:rPr>
              <w:t xml:space="preserve"> auf eigenen Wunsch. Die neue Geschäftsführung dankt Klöpper für sein Engagement, die </w:t>
            </w:r>
            <w:r w:rsidRPr="0095597D">
              <w:rPr>
                <w:rFonts w:asciiTheme="minorHAnsi" w:hAnsiTheme="minorHAnsi" w:cstheme="minorHAnsi"/>
                <w:b/>
                <w:spacing w:val="-2"/>
              </w:rPr>
              <w:t>vertrauens</w:t>
            </w:r>
            <w:r>
              <w:rPr>
                <w:rFonts w:asciiTheme="minorHAnsi" w:hAnsiTheme="minorHAnsi" w:cstheme="minorHAnsi"/>
                <w:b/>
                <w:spacing w:val="-2"/>
              </w:rPr>
              <w:t>-</w:t>
            </w:r>
            <w:r w:rsidRPr="0095597D">
              <w:rPr>
                <w:rFonts w:asciiTheme="minorHAnsi" w:hAnsiTheme="minorHAnsi" w:cstheme="minorHAnsi"/>
                <w:b/>
                <w:spacing w:val="-2"/>
              </w:rPr>
              <w:t>volle Zusammenarbeit</w:t>
            </w:r>
            <w:r w:rsidRPr="00665C93">
              <w:rPr>
                <w:rFonts w:asciiTheme="minorHAnsi" w:hAnsiTheme="minorHAnsi" w:cstheme="minorHAnsi"/>
                <w:spacing w:val="-2"/>
              </w:rPr>
              <w:t xml:space="preserve"> und wünscht ihm für seinen weiteren beruflichen Weg alles Gute</w:t>
            </w:r>
            <w:r w:rsidR="006760AF">
              <w:rPr>
                <w:rFonts w:asciiTheme="minorHAnsi" w:hAnsiTheme="minorHAnsi" w:cstheme="minorHAnsi"/>
                <w:spacing w:val="-2"/>
              </w:rPr>
              <w:t>.</w:t>
            </w:r>
          </w:p>
        </w:tc>
      </w:tr>
    </w:tbl>
    <w:p w14:paraId="5B89AF07" w14:textId="77777777" w:rsidR="00183DB0" w:rsidRDefault="00183DB0" w:rsidP="00F444CF">
      <w:pPr>
        <w:spacing w:line="276" w:lineRule="auto"/>
        <w:rPr>
          <w:rFonts w:asciiTheme="minorHAnsi" w:hAnsiTheme="minorHAnsi" w:cstheme="minorHAnsi"/>
        </w:rPr>
      </w:pPr>
    </w:p>
    <w:p w14:paraId="3CFF3452" w14:textId="03A33BE8" w:rsidR="00183DB0" w:rsidRPr="007E4F94" w:rsidRDefault="00D11A3B" w:rsidP="007E4F94">
      <w:pPr>
        <w:spacing w:line="276" w:lineRule="auto"/>
        <w:jc w:val="right"/>
        <w:rPr>
          <w:rFonts w:asciiTheme="minorHAnsi" w:hAnsiTheme="minorHAnsi" w:cstheme="minorHAnsi"/>
          <w:b/>
          <w:bCs/>
        </w:rPr>
      </w:pPr>
      <w:r>
        <w:rPr>
          <w:rFonts w:asciiTheme="minorHAnsi" w:hAnsiTheme="minorHAnsi" w:cstheme="minorHAnsi"/>
          <w:b/>
          <w:bCs/>
        </w:rPr>
        <w:t>133</w:t>
      </w:r>
      <w:r w:rsidR="007E4F94" w:rsidRPr="007E4F94">
        <w:rPr>
          <w:rFonts w:asciiTheme="minorHAnsi" w:hAnsiTheme="minorHAnsi" w:cstheme="minorHAnsi"/>
          <w:b/>
          <w:bCs/>
        </w:rPr>
        <w:t xml:space="preserve"> Wörter, </w:t>
      </w:r>
      <w:r>
        <w:rPr>
          <w:rFonts w:asciiTheme="minorHAnsi" w:hAnsiTheme="minorHAnsi" w:cstheme="minorHAnsi"/>
          <w:b/>
          <w:bCs/>
        </w:rPr>
        <w:t>1.06</w:t>
      </w:r>
      <w:r w:rsidR="003B770C">
        <w:rPr>
          <w:rFonts w:asciiTheme="minorHAnsi" w:hAnsiTheme="minorHAnsi" w:cstheme="minorHAnsi"/>
          <w:b/>
          <w:bCs/>
        </w:rPr>
        <w:t>4</w:t>
      </w:r>
      <w:r w:rsidR="007E4F94" w:rsidRPr="007E4F94">
        <w:rPr>
          <w:rFonts w:asciiTheme="minorHAnsi" w:hAnsiTheme="minorHAnsi" w:cstheme="minorHAnsi"/>
          <w:b/>
          <w:bCs/>
        </w:rPr>
        <w:t xml:space="preserve"> Zeichen inkl. Leerzeichen</w:t>
      </w:r>
    </w:p>
    <w:p w14:paraId="52A30CCF" w14:textId="77777777" w:rsidR="00997555" w:rsidRDefault="00997555" w:rsidP="00C2364C">
      <w:pPr>
        <w:spacing w:line="276" w:lineRule="auto"/>
        <w:rPr>
          <w:rFonts w:asciiTheme="minorHAnsi" w:hAnsiTheme="minorHAnsi" w:cstheme="minorHAnsi"/>
        </w:rPr>
      </w:pPr>
    </w:p>
    <w:bookmarkEnd w:id="0"/>
    <w:p w14:paraId="227BA83D" w14:textId="77777777" w:rsidR="0010569D" w:rsidRDefault="0010569D" w:rsidP="0010569D">
      <w:pPr>
        <w:spacing w:line="276" w:lineRule="auto"/>
        <w:rPr>
          <w:rFonts w:ascii="Calibri" w:hAnsi="Calibri" w:cs="Calibri"/>
          <w:b/>
          <w:bCs/>
          <w:sz w:val="20"/>
          <w:szCs w:val="20"/>
        </w:rPr>
      </w:pPr>
      <w:r>
        <w:rPr>
          <w:rFonts w:ascii="Calibri" w:hAnsi="Calibri" w:cs="Calibri"/>
          <w:b/>
          <w:bCs/>
          <w:sz w:val="20"/>
          <w:szCs w:val="20"/>
        </w:rPr>
        <w:t>Über Deutsche Tiernahrung Cremer</w:t>
      </w:r>
    </w:p>
    <w:p w14:paraId="7CF1EB8C" w14:textId="77777777" w:rsidR="0010569D" w:rsidRDefault="0010569D" w:rsidP="0010569D">
      <w:pPr>
        <w:spacing w:line="276" w:lineRule="auto"/>
        <w:rPr>
          <w:rFonts w:ascii="Calibri" w:hAnsi="Calibri" w:cs="Calibri"/>
          <w:sz w:val="20"/>
          <w:szCs w:val="20"/>
        </w:rPr>
      </w:pPr>
      <w:r>
        <w:rPr>
          <w:rFonts w:ascii="Calibri" w:hAnsi="Calibri" w:cs="Calibri"/>
          <w:sz w:val="20"/>
          <w:szCs w:val="20"/>
        </w:rPr>
        <w:t>Deutsche Tiernahrung Cremer ist der größte, private Futtermittelhersteller in Deutschland. Unser Kerngeschäft ist die Produktion von Misch-, Mineral- und Spezialfuttern für Rinder, Schweine und Geflügel sowie von Haus- und Heimtieren aller Art. Über 750 Mitarbeiterinnen und Mitarbeiter aus 22 Nationen engagieren sich erfolgreich an unseren 15 Standorten in Deutschland. Gemeinsam produzieren wir circa 2,3 Millionen Tonnen Futter (2024). Unsere Werke gehören zu den modernsten und größten Mischfutterwerken in der Bundesrepublik. Durch unser breites Vertriebsnetz mit einer engen Kundenbetreuung und durch die Verwendung vorwiegend regionaler Rohstoffe sind wir ein starker Partner der heimischen Landwirtschaft.</w:t>
      </w:r>
    </w:p>
    <w:p w14:paraId="67E64D52" w14:textId="77777777" w:rsidR="0010569D" w:rsidRDefault="0010569D" w:rsidP="0010569D">
      <w:pPr>
        <w:spacing w:line="276" w:lineRule="auto"/>
        <w:rPr>
          <w:rFonts w:ascii="Calibri" w:hAnsi="Calibri" w:cs="Calibri"/>
          <w:sz w:val="20"/>
          <w:szCs w:val="20"/>
        </w:rPr>
      </w:pPr>
    </w:p>
    <w:p w14:paraId="09313F8C" w14:textId="77777777" w:rsidR="0010569D" w:rsidRDefault="0010569D" w:rsidP="0010569D">
      <w:pPr>
        <w:spacing w:line="276" w:lineRule="auto"/>
        <w:rPr>
          <w:rFonts w:ascii="Calibri" w:hAnsi="Calibri" w:cs="Calibri"/>
          <w:sz w:val="20"/>
          <w:szCs w:val="20"/>
        </w:rPr>
      </w:pPr>
      <w:r>
        <w:rPr>
          <w:rFonts w:ascii="Calibri" w:hAnsi="Calibri" w:cs="Calibri"/>
          <w:sz w:val="20"/>
          <w:szCs w:val="20"/>
        </w:rPr>
        <w:t>Die Sortimente unserer Marken deuka, Club und Nordkraft sind bei heimischen Landwirten bekannt und geschätzt. Vor allem die Traditionsmarke deuka wird seit knapp 100 Jahren an Tiere in ganz Deutschland und in vielen europäischen Nachbarländern verfüttert. Club und Nordkraft sind im süd- bzw. norddeutschen Raum von großer Bedeutung. Die Produkte all unserer Marken stehen für höchste Qualität in allen Fütterungsbereichen.</w:t>
      </w:r>
    </w:p>
    <w:p w14:paraId="415FA1E5" w14:textId="77777777" w:rsidR="0010569D" w:rsidRDefault="0010569D" w:rsidP="0010569D">
      <w:pPr>
        <w:spacing w:line="276" w:lineRule="auto"/>
        <w:rPr>
          <w:rFonts w:ascii="Calibri" w:hAnsi="Calibri" w:cs="Calibri"/>
          <w:sz w:val="20"/>
          <w:szCs w:val="20"/>
        </w:rPr>
      </w:pPr>
    </w:p>
    <w:p w14:paraId="6B455946" w14:textId="1B1C2D21" w:rsidR="00673382" w:rsidRPr="0010569D" w:rsidRDefault="0010569D" w:rsidP="00E600A3">
      <w:pPr>
        <w:spacing w:line="276" w:lineRule="auto"/>
      </w:pPr>
      <w:r>
        <w:rPr>
          <w:rFonts w:ascii="Calibri" w:hAnsi="Calibri" w:cs="Calibri"/>
          <w:sz w:val="20"/>
          <w:szCs w:val="20"/>
        </w:rPr>
        <w:t xml:space="preserve">Mehr über unser Unternehmen, unsere Produkte, Futterkonzepte und Marken finden Sie auf </w:t>
      </w:r>
      <w:hyperlink r:id="rId11" w:history="1">
        <w:r>
          <w:rPr>
            <w:rStyle w:val="Hyperlink"/>
            <w:rFonts w:ascii="Calibri" w:hAnsi="Calibri" w:cs="Calibri"/>
            <w:sz w:val="20"/>
            <w:szCs w:val="20"/>
          </w:rPr>
          <w:t>www.deutsche-tiernahrung.de</w:t>
        </w:r>
      </w:hyperlink>
      <w:r>
        <w:rPr>
          <w:rFonts w:ascii="Calibri" w:hAnsi="Calibri" w:cs="Calibri"/>
          <w:sz w:val="20"/>
          <w:szCs w:val="20"/>
        </w:rPr>
        <w:t xml:space="preserve"> und </w:t>
      </w:r>
      <w:hyperlink r:id="rId12" w:history="1">
        <w:r>
          <w:rPr>
            <w:rStyle w:val="Hyperlink"/>
            <w:rFonts w:ascii="Calibri" w:hAnsi="Calibri" w:cs="Calibri"/>
            <w:sz w:val="20"/>
            <w:szCs w:val="20"/>
          </w:rPr>
          <w:t>www.deuka.de</w:t>
        </w:r>
      </w:hyperlink>
      <w:r>
        <w:rPr>
          <w:rFonts w:ascii="Calibri" w:hAnsi="Calibri" w:cs="Calibri"/>
          <w:sz w:val="20"/>
          <w:szCs w:val="20"/>
        </w:rPr>
        <w:t>.</w:t>
      </w:r>
    </w:p>
    <w:p w14:paraId="4AA8C0C7" w14:textId="77777777" w:rsidR="004B591E" w:rsidRDefault="004B591E" w:rsidP="00E600A3">
      <w:pPr>
        <w:spacing w:line="276" w:lineRule="auto"/>
        <w:rPr>
          <w:rFonts w:ascii="Calibri" w:hAnsi="Calibri" w:cs="Calibri"/>
          <w:sz w:val="20"/>
          <w:szCs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673382" w14:paraId="469EC3CD" w14:textId="77777777" w:rsidTr="00C241AE">
        <w:tc>
          <w:tcPr>
            <w:tcW w:w="9628" w:type="dxa"/>
            <w:shd w:val="clear" w:color="auto" w:fill="FFF2CC" w:themeFill="accent4" w:themeFillTint="33"/>
          </w:tcPr>
          <w:p w14:paraId="588499EA" w14:textId="622BD940" w:rsidR="00673382" w:rsidRPr="001744B3" w:rsidRDefault="00673382" w:rsidP="00673382">
            <w:pPr>
              <w:spacing w:line="276" w:lineRule="auto"/>
              <w:rPr>
                <w:rFonts w:asciiTheme="minorHAnsi" w:hAnsiTheme="minorHAnsi" w:cstheme="minorHAnsi"/>
                <w:b/>
                <w:bCs/>
                <w:color w:val="000000"/>
                <w:sz w:val="28"/>
                <w:szCs w:val="28"/>
              </w:rPr>
            </w:pPr>
            <w:r w:rsidRPr="001744B3">
              <w:rPr>
                <w:rFonts w:asciiTheme="minorHAnsi" w:hAnsiTheme="minorHAnsi" w:cstheme="minorHAnsi"/>
                <w:b/>
                <w:bCs/>
                <w:color w:val="000000"/>
                <w:sz w:val="28"/>
                <w:szCs w:val="28"/>
              </w:rPr>
              <w:t>Pressekontakt</w:t>
            </w:r>
          </w:p>
          <w:p w14:paraId="721179C6" w14:textId="77777777" w:rsidR="00673382" w:rsidRDefault="00673382" w:rsidP="00673382">
            <w:pPr>
              <w:spacing w:line="276" w:lineRule="auto"/>
              <w:rPr>
                <w:rFonts w:asciiTheme="minorHAnsi" w:hAnsiTheme="minorHAnsi" w:cstheme="minorHAnsi"/>
                <w:color w:val="000000"/>
              </w:rPr>
            </w:pPr>
          </w:p>
          <w:p w14:paraId="2379A3FB" w14:textId="619F6F3A" w:rsidR="00673382"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Zusätzliche </w:t>
            </w:r>
            <w:r w:rsidRPr="006F5863">
              <w:rPr>
                <w:rFonts w:asciiTheme="minorHAnsi" w:hAnsiTheme="minorHAnsi" w:cstheme="minorHAnsi"/>
                <w:b/>
                <w:color w:val="000000"/>
              </w:rPr>
              <w:t>Informationen zum Unternehmen, Medienmitteilungen und Bildmaterial</w:t>
            </w:r>
            <w:r>
              <w:rPr>
                <w:rFonts w:asciiTheme="minorHAnsi" w:hAnsiTheme="minorHAnsi" w:cstheme="minorHAnsi"/>
                <w:color w:val="000000"/>
              </w:rPr>
              <w:t xml:space="preserve"> finden Sie in unserem </w:t>
            </w:r>
            <w:r w:rsidRPr="00F23B71">
              <w:rPr>
                <w:rFonts w:asciiTheme="minorHAnsi" w:hAnsiTheme="minorHAnsi" w:cstheme="minorHAnsi"/>
                <w:b/>
                <w:bCs/>
                <w:color w:val="000000"/>
              </w:rPr>
              <w:t>Presse</w:t>
            </w:r>
            <w:r w:rsidR="006F5863">
              <w:rPr>
                <w:rFonts w:asciiTheme="minorHAnsi" w:hAnsiTheme="minorHAnsi" w:cstheme="minorHAnsi"/>
                <w:b/>
                <w:bCs/>
                <w:color w:val="000000"/>
              </w:rPr>
              <w:t>-</w:t>
            </w:r>
            <w:r w:rsidRPr="00F23B71">
              <w:rPr>
                <w:rFonts w:asciiTheme="minorHAnsi" w:hAnsiTheme="minorHAnsi" w:cstheme="minorHAnsi"/>
                <w:b/>
                <w:bCs/>
                <w:color w:val="000000"/>
              </w:rPr>
              <w:t>Center</w:t>
            </w:r>
            <w:r>
              <w:rPr>
                <w:rFonts w:asciiTheme="minorHAnsi" w:hAnsiTheme="minorHAnsi" w:cstheme="minorHAnsi"/>
                <w:color w:val="000000"/>
              </w:rPr>
              <w:t xml:space="preserve"> unter: </w:t>
            </w:r>
            <w:hyperlink r:id="rId13" w:history="1">
              <w:r w:rsidR="00EE5F5D" w:rsidRPr="00B4329D">
                <w:rPr>
                  <w:rStyle w:val="Hyperlink"/>
                  <w:rFonts w:asciiTheme="minorHAnsi" w:hAnsiTheme="minorHAnsi" w:cstheme="minorHAnsi"/>
                </w:rPr>
                <w:t>www.deuka.de/presse-center</w:t>
              </w:r>
            </w:hyperlink>
          </w:p>
          <w:p w14:paraId="0C94A230" w14:textId="77777777" w:rsidR="00673382" w:rsidRDefault="00673382" w:rsidP="00673382">
            <w:pPr>
              <w:spacing w:line="276" w:lineRule="auto"/>
              <w:rPr>
                <w:rFonts w:asciiTheme="minorHAnsi" w:hAnsiTheme="minorHAnsi" w:cstheme="minorHAnsi"/>
                <w:color w:val="000000"/>
              </w:rPr>
            </w:pPr>
          </w:p>
          <w:p w14:paraId="3D1EC249" w14:textId="77777777" w:rsidR="00673382" w:rsidRPr="00E576A7"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Sie haben </w:t>
            </w:r>
            <w:r w:rsidRPr="00F23B71">
              <w:rPr>
                <w:rFonts w:asciiTheme="minorHAnsi" w:hAnsiTheme="minorHAnsi" w:cstheme="minorHAnsi"/>
                <w:b/>
                <w:bCs/>
                <w:color w:val="000000"/>
              </w:rPr>
              <w:t>weitere Fragen</w:t>
            </w:r>
            <w:r>
              <w:rPr>
                <w:rFonts w:asciiTheme="minorHAnsi" w:hAnsiTheme="minorHAnsi" w:cstheme="minorHAnsi"/>
                <w:color w:val="000000"/>
              </w:rPr>
              <w:t>? Dann kontaktieren Sie uns unter folgenden Kontaktdaten:</w:t>
            </w:r>
          </w:p>
          <w:p w14:paraId="601042DC" w14:textId="77777777" w:rsidR="00673382" w:rsidRPr="00F23B71" w:rsidRDefault="00673382" w:rsidP="00673382">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Tel</w:t>
            </w:r>
            <w:r w:rsidRPr="00F23B71">
              <w:rPr>
                <w:rFonts w:asciiTheme="minorHAnsi" w:hAnsiTheme="minorHAnsi" w:cstheme="minorHAnsi"/>
              </w:rPr>
              <w:t>.: +49 (0)211 / 30 34-468</w:t>
            </w:r>
          </w:p>
          <w:p w14:paraId="278065CA" w14:textId="77777777" w:rsidR="00E20FFF" w:rsidRDefault="00673382" w:rsidP="00E20FFF">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Fax</w:t>
            </w:r>
            <w:r w:rsidRPr="00F23B71">
              <w:rPr>
                <w:rFonts w:asciiTheme="minorHAnsi" w:hAnsiTheme="minorHAnsi" w:cstheme="minorHAnsi"/>
              </w:rPr>
              <w:t>: +49 (0)211 / 30 34-227</w:t>
            </w:r>
          </w:p>
          <w:p w14:paraId="667F8F06" w14:textId="48956CEC" w:rsidR="00673382" w:rsidRPr="00E20FFF" w:rsidRDefault="00673382" w:rsidP="00E20FFF">
            <w:pPr>
              <w:pStyle w:val="Listenabsatz"/>
              <w:numPr>
                <w:ilvl w:val="0"/>
                <w:numId w:val="22"/>
              </w:numPr>
              <w:spacing w:line="276" w:lineRule="auto"/>
              <w:rPr>
                <w:rFonts w:asciiTheme="minorHAnsi" w:hAnsiTheme="minorHAnsi" w:cstheme="minorHAnsi"/>
              </w:rPr>
            </w:pPr>
            <w:r w:rsidRPr="00E20FFF">
              <w:rPr>
                <w:rFonts w:asciiTheme="minorHAnsi" w:hAnsiTheme="minorHAnsi" w:cstheme="minorHAnsi"/>
                <w:u w:val="single"/>
              </w:rPr>
              <w:t>E-Mail</w:t>
            </w:r>
            <w:r w:rsidRPr="00E20FFF">
              <w:rPr>
                <w:rFonts w:asciiTheme="minorHAnsi" w:hAnsiTheme="minorHAnsi" w:cstheme="minorHAnsi"/>
              </w:rPr>
              <w:t xml:space="preserve">: </w:t>
            </w:r>
            <w:hyperlink r:id="rId14" w:history="1">
              <w:r w:rsidRPr="00E20FFF">
                <w:rPr>
                  <w:rStyle w:val="Hyperlink"/>
                  <w:rFonts w:asciiTheme="minorHAnsi" w:hAnsiTheme="minorHAnsi" w:cstheme="minorHAnsi"/>
                </w:rPr>
                <w:t>presse@deutsche-tiernahrung.de</w:t>
              </w:r>
            </w:hyperlink>
          </w:p>
        </w:tc>
      </w:tr>
    </w:tbl>
    <w:p w14:paraId="61D1D0D7" w14:textId="77777777" w:rsidR="00665C93" w:rsidRPr="00665C93" w:rsidRDefault="00665C93" w:rsidP="00665C93">
      <w:pPr>
        <w:spacing w:line="276" w:lineRule="auto"/>
        <w:rPr>
          <w:rFonts w:asciiTheme="minorHAnsi" w:hAnsiTheme="minorHAnsi" w:cstheme="minorHAnsi"/>
          <w:sz w:val="14"/>
          <w:szCs w:val="14"/>
        </w:rPr>
      </w:pPr>
    </w:p>
    <w:sectPr w:rsidR="00665C93" w:rsidRPr="00665C93" w:rsidSect="0099645E">
      <w:headerReference w:type="default" r:id="rId15"/>
      <w:footerReference w:type="default" r:id="rId16"/>
      <w:pgSz w:w="11906" w:h="16838"/>
      <w:pgMar w:top="1134" w:right="1134" w:bottom="1134" w:left="113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5DFFE" w14:textId="77777777" w:rsidR="008C1E07" w:rsidRDefault="008C1E07">
      <w:r>
        <w:separator/>
      </w:r>
    </w:p>
  </w:endnote>
  <w:endnote w:type="continuationSeparator" w:id="0">
    <w:p w14:paraId="31AB1C19" w14:textId="77777777" w:rsidR="008C1E07" w:rsidRDefault="008C1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A3F0C" w14:textId="40A84C8E" w:rsidR="005F0A2B" w:rsidRDefault="00481698">
    <w:pPr>
      <w:pStyle w:val="Fuzeile"/>
    </w:pPr>
    <w:r>
      <w:rPr>
        <w:noProof/>
      </w:rPr>
      <w:drawing>
        <wp:anchor distT="0" distB="0" distL="114300" distR="114300" simplePos="0" relativeHeight="251658240" behindDoc="1" locked="0" layoutInCell="1" allowOverlap="1" wp14:anchorId="4BB4707D" wp14:editId="41581693">
          <wp:simplePos x="0" y="0"/>
          <wp:positionH relativeFrom="column">
            <wp:posOffset>-732155</wp:posOffset>
          </wp:positionH>
          <wp:positionV relativeFrom="paragraph">
            <wp:posOffset>197485</wp:posOffset>
          </wp:positionV>
          <wp:extent cx="7571105" cy="429895"/>
          <wp:effectExtent l="0" t="0" r="0" b="8255"/>
          <wp:wrapTight wrapText="bothSides">
            <wp:wrapPolygon edited="0">
              <wp:start x="0" y="0"/>
              <wp:lineTo x="0" y="21058"/>
              <wp:lineTo x="21522" y="21058"/>
              <wp:lineTo x="21522" y="0"/>
              <wp:lineTo x="0" y="0"/>
            </wp:wrapPolygon>
          </wp:wrapTight>
          <wp:docPr id="139069449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F0D4C" w14:textId="77777777" w:rsidR="008C1E07" w:rsidRDefault="008C1E07">
      <w:r>
        <w:rPr>
          <w:color w:val="000000"/>
        </w:rPr>
        <w:separator/>
      </w:r>
    </w:p>
  </w:footnote>
  <w:footnote w:type="continuationSeparator" w:id="0">
    <w:p w14:paraId="6B242F62" w14:textId="77777777" w:rsidR="008C1E07" w:rsidRDefault="008C1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C2CAE" w14:textId="697B009D" w:rsidR="002C0389" w:rsidRDefault="00421D1C" w:rsidP="00AD25C6">
    <w:pPr>
      <w:pStyle w:val="Kopfzeile"/>
      <w:ind w:hanging="1134"/>
    </w:pPr>
    <w:r>
      <w:rPr>
        <w:noProof/>
      </w:rPr>
      <w:drawing>
        <wp:anchor distT="0" distB="0" distL="114300" distR="114300" simplePos="0" relativeHeight="251658241" behindDoc="1" locked="0" layoutInCell="1" allowOverlap="1" wp14:anchorId="244C3656" wp14:editId="35D5DF2A">
          <wp:simplePos x="0" y="0"/>
          <wp:positionH relativeFrom="column">
            <wp:posOffset>-713740</wp:posOffset>
          </wp:positionH>
          <wp:positionV relativeFrom="paragraph">
            <wp:posOffset>0</wp:posOffset>
          </wp:positionV>
          <wp:extent cx="7573010" cy="1353185"/>
          <wp:effectExtent l="0" t="0" r="8890" b="0"/>
          <wp:wrapTight wrapText="bothSides">
            <wp:wrapPolygon edited="0">
              <wp:start x="0" y="0"/>
              <wp:lineTo x="0" y="21286"/>
              <wp:lineTo x="21571" y="21286"/>
              <wp:lineTo x="21571" y="0"/>
              <wp:lineTo x="0" y="0"/>
            </wp:wrapPolygon>
          </wp:wrapTight>
          <wp:docPr id="104428851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1353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545"/>
    <w:multiLevelType w:val="hybridMultilevel"/>
    <w:tmpl w:val="75BE9E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0D2D3675"/>
    <w:multiLevelType w:val="multilevel"/>
    <w:tmpl w:val="E1AABF2C"/>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14B17A9B"/>
    <w:multiLevelType w:val="multilevel"/>
    <w:tmpl w:val="A98267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5E7280"/>
    <w:multiLevelType w:val="hybridMultilevel"/>
    <w:tmpl w:val="BE30D8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C67625"/>
    <w:multiLevelType w:val="multilevel"/>
    <w:tmpl w:val="551A4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780B8B"/>
    <w:multiLevelType w:val="hybridMultilevel"/>
    <w:tmpl w:val="2AD8E4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6F5EE7"/>
    <w:multiLevelType w:val="hybridMultilevel"/>
    <w:tmpl w:val="E8A460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33F6283D"/>
    <w:multiLevelType w:val="hybridMultilevel"/>
    <w:tmpl w:val="C83E6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6B036DC"/>
    <w:multiLevelType w:val="hybridMultilevel"/>
    <w:tmpl w:val="2F44AEA6"/>
    <w:lvl w:ilvl="0" w:tplc="14D22380">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8100FCD"/>
    <w:multiLevelType w:val="multilevel"/>
    <w:tmpl w:val="CC4E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315E3"/>
    <w:multiLevelType w:val="hybridMultilevel"/>
    <w:tmpl w:val="C1209A2C"/>
    <w:lvl w:ilvl="0" w:tplc="CC542F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95C38B2"/>
    <w:multiLevelType w:val="hybridMultilevel"/>
    <w:tmpl w:val="6D6430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46F867EC"/>
    <w:multiLevelType w:val="hybridMultilevel"/>
    <w:tmpl w:val="514E6D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72D3D5E"/>
    <w:multiLevelType w:val="hybridMultilevel"/>
    <w:tmpl w:val="E82E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8D12EAC"/>
    <w:multiLevelType w:val="hybridMultilevel"/>
    <w:tmpl w:val="8F483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D6F5D54"/>
    <w:multiLevelType w:val="hybridMultilevel"/>
    <w:tmpl w:val="461CF6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6" w15:restartNumberingAfterBreak="0">
    <w:nsid w:val="4DAA2A22"/>
    <w:multiLevelType w:val="multilevel"/>
    <w:tmpl w:val="50B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D53207"/>
    <w:multiLevelType w:val="hybridMultilevel"/>
    <w:tmpl w:val="FB14B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79E13CE"/>
    <w:multiLevelType w:val="hybridMultilevel"/>
    <w:tmpl w:val="D3D2A1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B2E4DC0"/>
    <w:multiLevelType w:val="multilevel"/>
    <w:tmpl w:val="1C06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4C08C9"/>
    <w:multiLevelType w:val="hybridMultilevel"/>
    <w:tmpl w:val="7A52F9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6E65096"/>
    <w:multiLevelType w:val="hybridMultilevel"/>
    <w:tmpl w:val="939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8863078"/>
    <w:multiLevelType w:val="hybridMultilevel"/>
    <w:tmpl w:val="36827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B3A6107"/>
    <w:multiLevelType w:val="multilevel"/>
    <w:tmpl w:val="46C2F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FB0C3D"/>
    <w:multiLevelType w:val="hybridMultilevel"/>
    <w:tmpl w:val="79FE7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4CD2688"/>
    <w:multiLevelType w:val="hybridMultilevel"/>
    <w:tmpl w:val="D54A1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93C369E"/>
    <w:multiLevelType w:val="multilevel"/>
    <w:tmpl w:val="0CC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556A1F"/>
    <w:multiLevelType w:val="multilevel"/>
    <w:tmpl w:val="DAAC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A95367"/>
    <w:multiLevelType w:val="hybridMultilevel"/>
    <w:tmpl w:val="A9362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38537995">
    <w:abstractNumId w:val="1"/>
  </w:num>
  <w:num w:numId="2" w16cid:durableId="1290479787">
    <w:abstractNumId w:val="25"/>
  </w:num>
  <w:num w:numId="3" w16cid:durableId="459032521">
    <w:abstractNumId w:val="15"/>
  </w:num>
  <w:num w:numId="4" w16cid:durableId="56439470">
    <w:abstractNumId w:val="3"/>
  </w:num>
  <w:num w:numId="5" w16cid:durableId="1893082113">
    <w:abstractNumId w:val="13"/>
  </w:num>
  <w:num w:numId="6" w16cid:durableId="88044182">
    <w:abstractNumId w:val="14"/>
  </w:num>
  <w:num w:numId="7" w16cid:durableId="969096093">
    <w:abstractNumId w:val="7"/>
  </w:num>
  <w:num w:numId="8" w16cid:durableId="1917861263">
    <w:abstractNumId w:val="17"/>
  </w:num>
  <w:num w:numId="9" w16cid:durableId="656570525">
    <w:abstractNumId w:val="22"/>
  </w:num>
  <w:num w:numId="10" w16cid:durableId="1056203736">
    <w:abstractNumId w:val="26"/>
  </w:num>
  <w:num w:numId="11" w16cid:durableId="1632515427">
    <w:abstractNumId w:val="0"/>
  </w:num>
  <w:num w:numId="12" w16cid:durableId="134178419">
    <w:abstractNumId w:val="16"/>
  </w:num>
  <w:num w:numId="13" w16cid:durableId="734011375">
    <w:abstractNumId w:val="18"/>
  </w:num>
  <w:num w:numId="14" w16cid:durableId="1646859647">
    <w:abstractNumId w:val="28"/>
  </w:num>
  <w:num w:numId="15" w16cid:durableId="665211638">
    <w:abstractNumId w:val="10"/>
  </w:num>
  <w:num w:numId="16" w16cid:durableId="1911305937">
    <w:abstractNumId w:val="2"/>
  </w:num>
  <w:num w:numId="17" w16cid:durableId="546458556">
    <w:abstractNumId w:val="23"/>
  </w:num>
  <w:num w:numId="18" w16cid:durableId="1385521926">
    <w:abstractNumId w:val="5"/>
  </w:num>
  <w:num w:numId="19" w16cid:durableId="1089079077">
    <w:abstractNumId w:val="20"/>
  </w:num>
  <w:num w:numId="20" w16cid:durableId="1707950019">
    <w:abstractNumId w:val="6"/>
  </w:num>
  <w:num w:numId="21" w16cid:durableId="122844674">
    <w:abstractNumId w:val="19"/>
  </w:num>
  <w:num w:numId="22" w16cid:durableId="72358294">
    <w:abstractNumId w:val="12"/>
  </w:num>
  <w:num w:numId="23" w16cid:durableId="1107575718">
    <w:abstractNumId w:val="21"/>
  </w:num>
  <w:num w:numId="24" w16cid:durableId="402216341">
    <w:abstractNumId w:val="24"/>
  </w:num>
  <w:num w:numId="25" w16cid:durableId="958610854">
    <w:abstractNumId w:val="11"/>
  </w:num>
  <w:num w:numId="26" w16cid:durableId="1735546181">
    <w:abstractNumId w:val="4"/>
  </w:num>
  <w:num w:numId="27" w16cid:durableId="133062302">
    <w:abstractNumId w:val="9"/>
  </w:num>
  <w:num w:numId="28" w16cid:durableId="1882396678">
    <w:abstractNumId w:val="27"/>
  </w:num>
  <w:num w:numId="29" w16cid:durableId="4141275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1D3"/>
    <w:rsid w:val="00000464"/>
    <w:rsid w:val="00011694"/>
    <w:rsid w:val="00013346"/>
    <w:rsid w:val="00015D1B"/>
    <w:rsid w:val="00016C7A"/>
    <w:rsid w:val="00020826"/>
    <w:rsid w:val="000224F1"/>
    <w:rsid w:val="000230CC"/>
    <w:rsid w:val="0002664A"/>
    <w:rsid w:val="00030DB4"/>
    <w:rsid w:val="00032F51"/>
    <w:rsid w:val="00034698"/>
    <w:rsid w:val="00034C4A"/>
    <w:rsid w:val="00035ECE"/>
    <w:rsid w:val="00036C55"/>
    <w:rsid w:val="00042C11"/>
    <w:rsid w:val="00042D6C"/>
    <w:rsid w:val="00045A9E"/>
    <w:rsid w:val="0005242F"/>
    <w:rsid w:val="000573BF"/>
    <w:rsid w:val="00057592"/>
    <w:rsid w:val="00057E17"/>
    <w:rsid w:val="000617C5"/>
    <w:rsid w:val="00067873"/>
    <w:rsid w:val="000712B1"/>
    <w:rsid w:val="0007286C"/>
    <w:rsid w:val="00072A55"/>
    <w:rsid w:val="00081C69"/>
    <w:rsid w:val="00085F9F"/>
    <w:rsid w:val="000948E0"/>
    <w:rsid w:val="0009537E"/>
    <w:rsid w:val="0009682F"/>
    <w:rsid w:val="000A40AD"/>
    <w:rsid w:val="000A4BEC"/>
    <w:rsid w:val="000A6EA9"/>
    <w:rsid w:val="000B0567"/>
    <w:rsid w:val="000B3713"/>
    <w:rsid w:val="000B3F52"/>
    <w:rsid w:val="000B4CCA"/>
    <w:rsid w:val="000B59F0"/>
    <w:rsid w:val="000B5FD2"/>
    <w:rsid w:val="000B6331"/>
    <w:rsid w:val="000C22DD"/>
    <w:rsid w:val="000C44EE"/>
    <w:rsid w:val="000C4AF5"/>
    <w:rsid w:val="000D0933"/>
    <w:rsid w:val="000D4EDC"/>
    <w:rsid w:val="000E0712"/>
    <w:rsid w:val="000E1586"/>
    <w:rsid w:val="000E18A7"/>
    <w:rsid w:val="000F0F00"/>
    <w:rsid w:val="001031CB"/>
    <w:rsid w:val="0010535A"/>
    <w:rsid w:val="0010569D"/>
    <w:rsid w:val="0010779E"/>
    <w:rsid w:val="00112F4C"/>
    <w:rsid w:val="00120D98"/>
    <w:rsid w:val="001249A1"/>
    <w:rsid w:val="00130638"/>
    <w:rsid w:val="0013093D"/>
    <w:rsid w:val="0013304A"/>
    <w:rsid w:val="00135097"/>
    <w:rsid w:val="00143805"/>
    <w:rsid w:val="00146E34"/>
    <w:rsid w:val="00147DEC"/>
    <w:rsid w:val="00150961"/>
    <w:rsid w:val="001744B3"/>
    <w:rsid w:val="00175288"/>
    <w:rsid w:val="00175942"/>
    <w:rsid w:val="001772D5"/>
    <w:rsid w:val="00183DB0"/>
    <w:rsid w:val="00183FD3"/>
    <w:rsid w:val="00184BD2"/>
    <w:rsid w:val="0019046B"/>
    <w:rsid w:val="00195A1A"/>
    <w:rsid w:val="001A3A2F"/>
    <w:rsid w:val="001A3DDF"/>
    <w:rsid w:val="001A51D5"/>
    <w:rsid w:val="001B41B3"/>
    <w:rsid w:val="001B41F0"/>
    <w:rsid w:val="001B45A1"/>
    <w:rsid w:val="001B4898"/>
    <w:rsid w:val="001B7575"/>
    <w:rsid w:val="001C2A60"/>
    <w:rsid w:val="001C3C06"/>
    <w:rsid w:val="001C4FF1"/>
    <w:rsid w:val="001C5F6A"/>
    <w:rsid w:val="001D0C5B"/>
    <w:rsid w:val="001D6369"/>
    <w:rsid w:val="001D6D1A"/>
    <w:rsid w:val="001E37A9"/>
    <w:rsid w:val="001E49EC"/>
    <w:rsid w:val="001E4ED7"/>
    <w:rsid w:val="001F37E9"/>
    <w:rsid w:val="001F53F1"/>
    <w:rsid w:val="001F575F"/>
    <w:rsid w:val="001F5B31"/>
    <w:rsid w:val="001F6586"/>
    <w:rsid w:val="00201ACD"/>
    <w:rsid w:val="00202197"/>
    <w:rsid w:val="00202D70"/>
    <w:rsid w:val="0020376A"/>
    <w:rsid w:val="002067AA"/>
    <w:rsid w:val="00207A9C"/>
    <w:rsid w:val="00210E6C"/>
    <w:rsid w:val="00214BC6"/>
    <w:rsid w:val="00220477"/>
    <w:rsid w:val="002348CA"/>
    <w:rsid w:val="00235B83"/>
    <w:rsid w:val="0024017A"/>
    <w:rsid w:val="00240545"/>
    <w:rsid w:val="00242C76"/>
    <w:rsid w:val="00243DC1"/>
    <w:rsid w:val="00251D2D"/>
    <w:rsid w:val="0026028C"/>
    <w:rsid w:val="00263578"/>
    <w:rsid w:val="00266119"/>
    <w:rsid w:val="002714EA"/>
    <w:rsid w:val="002764BF"/>
    <w:rsid w:val="00280248"/>
    <w:rsid w:val="002820B9"/>
    <w:rsid w:val="00285D18"/>
    <w:rsid w:val="002910B9"/>
    <w:rsid w:val="00293C31"/>
    <w:rsid w:val="002A4EDF"/>
    <w:rsid w:val="002A5750"/>
    <w:rsid w:val="002A77E1"/>
    <w:rsid w:val="002B032A"/>
    <w:rsid w:val="002B0C02"/>
    <w:rsid w:val="002B1604"/>
    <w:rsid w:val="002B16F3"/>
    <w:rsid w:val="002B2034"/>
    <w:rsid w:val="002B7D82"/>
    <w:rsid w:val="002C0389"/>
    <w:rsid w:val="002C3079"/>
    <w:rsid w:val="002C314D"/>
    <w:rsid w:val="002D138B"/>
    <w:rsid w:val="002D1874"/>
    <w:rsid w:val="002D56BB"/>
    <w:rsid w:val="002D6508"/>
    <w:rsid w:val="002E716E"/>
    <w:rsid w:val="002E7983"/>
    <w:rsid w:val="002F3A7A"/>
    <w:rsid w:val="00300AB8"/>
    <w:rsid w:val="00300B6E"/>
    <w:rsid w:val="003024A8"/>
    <w:rsid w:val="003042E6"/>
    <w:rsid w:val="00304924"/>
    <w:rsid w:val="00304DF2"/>
    <w:rsid w:val="00312CAC"/>
    <w:rsid w:val="00313D1B"/>
    <w:rsid w:val="003147DD"/>
    <w:rsid w:val="00323DEE"/>
    <w:rsid w:val="0032677A"/>
    <w:rsid w:val="003276D0"/>
    <w:rsid w:val="0033322E"/>
    <w:rsid w:val="00337F57"/>
    <w:rsid w:val="003502E0"/>
    <w:rsid w:val="003504A6"/>
    <w:rsid w:val="003537B4"/>
    <w:rsid w:val="003553AA"/>
    <w:rsid w:val="00360181"/>
    <w:rsid w:val="003617A3"/>
    <w:rsid w:val="00361E1C"/>
    <w:rsid w:val="003620C1"/>
    <w:rsid w:val="00364023"/>
    <w:rsid w:val="00367DD6"/>
    <w:rsid w:val="00375F05"/>
    <w:rsid w:val="00377EB5"/>
    <w:rsid w:val="00380B46"/>
    <w:rsid w:val="00382A42"/>
    <w:rsid w:val="003836D1"/>
    <w:rsid w:val="00394BC0"/>
    <w:rsid w:val="00394C89"/>
    <w:rsid w:val="00395494"/>
    <w:rsid w:val="00395528"/>
    <w:rsid w:val="00396300"/>
    <w:rsid w:val="003A594D"/>
    <w:rsid w:val="003A63F9"/>
    <w:rsid w:val="003B27D4"/>
    <w:rsid w:val="003B770C"/>
    <w:rsid w:val="003C2B9A"/>
    <w:rsid w:val="003C58F6"/>
    <w:rsid w:val="003C61E0"/>
    <w:rsid w:val="003D395F"/>
    <w:rsid w:val="003E1D7F"/>
    <w:rsid w:val="003E29E9"/>
    <w:rsid w:val="003E42F3"/>
    <w:rsid w:val="003F085E"/>
    <w:rsid w:val="003F11A3"/>
    <w:rsid w:val="003F17F0"/>
    <w:rsid w:val="003F1BCD"/>
    <w:rsid w:val="003F5507"/>
    <w:rsid w:val="00400CE0"/>
    <w:rsid w:val="00406D0E"/>
    <w:rsid w:val="0041422C"/>
    <w:rsid w:val="004146B9"/>
    <w:rsid w:val="004160A4"/>
    <w:rsid w:val="00416E17"/>
    <w:rsid w:val="004215FC"/>
    <w:rsid w:val="00421B11"/>
    <w:rsid w:val="00421D1C"/>
    <w:rsid w:val="00422A06"/>
    <w:rsid w:val="00426754"/>
    <w:rsid w:val="004305D0"/>
    <w:rsid w:val="00430992"/>
    <w:rsid w:val="00434017"/>
    <w:rsid w:val="0043614D"/>
    <w:rsid w:val="00436DBE"/>
    <w:rsid w:val="0043704F"/>
    <w:rsid w:val="00437BA1"/>
    <w:rsid w:val="004404DF"/>
    <w:rsid w:val="0044429E"/>
    <w:rsid w:val="004455BD"/>
    <w:rsid w:val="00452B17"/>
    <w:rsid w:val="00455AC0"/>
    <w:rsid w:val="00465D71"/>
    <w:rsid w:val="00467B77"/>
    <w:rsid w:val="004701AA"/>
    <w:rsid w:val="00474D34"/>
    <w:rsid w:val="00481698"/>
    <w:rsid w:val="004821D1"/>
    <w:rsid w:val="00483D78"/>
    <w:rsid w:val="004918CF"/>
    <w:rsid w:val="00494312"/>
    <w:rsid w:val="00494C4A"/>
    <w:rsid w:val="00496569"/>
    <w:rsid w:val="004A1F01"/>
    <w:rsid w:val="004A3129"/>
    <w:rsid w:val="004A6DC2"/>
    <w:rsid w:val="004A7E61"/>
    <w:rsid w:val="004B09F4"/>
    <w:rsid w:val="004B3836"/>
    <w:rsid w:val="004B53A5"/>
    <w:rsid w:val="004B591E"/>
    <w:rsid w:val="004B74F2"/>
    <w:rsid w:val="004C0ED9"/>
    <w:rsid w:val="004C0EFA"/>
    <w:rsid w:val="004C13D5"/>
    <w:rsid w:val="004C25F1"/>
    <w:rsid w:val="004C58C3"/>
    <w:rsid w:val="004D0C02"/>
    <w:rsid w:val="004D270F"/>
    <w:rsid w:val="004D358D"/>
    <w:rsid w:val="004D60D0"/>
    <w:rsid w:val="004D6EEC"/>
    <w:rsid w:val="004D77A1"/>
    <w:rsid w:val="004D7973"/>
    <w:rsid w:val="004D7F86"/>
    <w:rsid w:val="004E0165"/>
    <w:rsid w:val="004E0BDE"/>
    <w:rsid w:val="004E3878"/>
    <w:rsid w:val="004E3B35"/>
    <w:rsid w:val="004E456A"/>
    <w:rsid w:val="005049BC"/>
    <w:rsid w:val="00506788"/>
    <w:rsid w:val="0051125B"/>
    <w:rsid w:val="00512DA4"/>
    <w:rsid w:val="005161F2"/>
    <w:rsid w:val="00517127"/>
    <w:rsid w:val="005233D3"/>
    <w:rsid w:val="00524364"/>
    <w:rsid w:val="00524E38"/>
    <w:rsid w:val="005266A6"/>
    <w:rsid w:val="00527523"/>
    <w:rsid w:val="00530644"/>
    <w:rsid w:val="00533F06"/>
    <w:rsid w:val="00535AA1"/>
    <w:rsid w:val="0054027F"/>
    <w:rsid w:val="005418AC"/>
    <w:rsid w:val="00544E53"/>
    <w:rsid w:val="00545E2C"/>
    <w:rsid w:val="00550316"/>
    <w:rsid w:val="0055094C"/>
    <w:rsid w:val="00564B8B"/>
    <w:rsid w:val="00565075"/>
    <w:rsid w:val="00565D0A"/>
    <w:rsid w:val="00566B54"/>
    <w:rsid w:val="005675DD"/>
    <w:rsid w:val="005714C5"/>
    <w:rsid w:val="005717A7"/>
    <w:rsid w:val="00573714"/>
    <w:rsid w:val="005761EA"/>
    <w:rsid w:val="00582E8E"/>
    <w:rsid w:val="005845CE"/>
    <w:rsid w:val="005876FE"/>
    <w:rsid w:val="005915CE"/>
    <w:rsid w:val="00591F5B"/>
    <w:rsid w:val="00594425"/>
    <w:rsid w:val="00597B20"/>
    <w:rsid w:val="005A6864"/>
    <w:rsid w:val="005A70BD"/>
    <w:rsid w:val="005A70C1"/>
    <w:rsid w:val="005B0E02"/>
    <w:rsid w:val="005B623B"/>
    <w:rsid w:val="005C0D7F"/>
    <w:rsid w:val="005C1EB8"/>
    <w:rsid w:val="005C2F51"/>
    <w:rsid w:val="005C35B6"/>
    <w:rsid w:val="005C35F1"/>
    <w:rsid w:val="005E4053"/>
    <w:rsid w:val="005E5277"/>
    <w:rsid w:val="005F0A2B"/>
    <w:rsid w:val="005F4C4A"/>
    <w:rsid w:val="005F50FD"/>
    <w:rsid w:val="005F652D"/>
    <w:rsid w:val="00606191"/>
    <w:rsid w:val="00606F29"/>
    <w:rsid w:val="00607971"/>
    <w:rsid w:val="00607DFD"/>
    <w:rsid w:val="0061042D"/>
    <w:rsid w:val="00615539"/>
    <w:rsid w:val="00617D2E"/>
    <w:rsid w:val="006209C9"/>
    <w:rsid w:val="0062263F"/>
    <w:rsid w:val="00625468"/>
    <w:rsid w:val="0062619C"/>
    <w:rsid w:val="00635636"/>
    <w:rsid w:val="00641EFF"/>
    <w:rsid w:val="006437E9"/>
    <w:rsid w:val="00644538"/>
    <w:rsid w:val="00646EA7"/>
    <w:rsid w:val="00647EEB"/>
    <w:rsid w:val="00651FE2"/>
    <w:rsid w:val="00657465"/>
    <w:rsid w:val="0066489A"/>
    <w:rsid w:val="00665C93"/>
    <w:rsid w:val="00671B82"/>
    <w:rsid w:val="00672D69"/>
    <w:rsid w:val="00673382"/>
    <w:rsid w:val="006760AF"/>
    <w:rsid w:val="00677957"/>
    <w:rsid w:val="00677D7B"/>
    <w:rsid w:val="00680259"/>
    <w:rsid w:val="006911D3"/>
    <w:rsid w:val="00692B93"/>
    <w:rsid w:val="0069303E"/>
    <w:rsid w:val="006931D9"/>
    <w:rsid w:val="00697B9D"/>
    <w:rsid w:val="00697E68"/>
    <w:rsid w:val="006A00ED"/>
    <w:rsid w:val="006A4A69"/>
    <w:rsid w:val="006A5DEB"/>
    <w:rsid w:val="006A6D73"/>
    <w:rsid w:val="006A7BB0"/>
    <w:rsid w:val="006B1128"/>
    <w:rsid w:val="006B2060"/>
    <w:rsid w:val="006B4A44"/>
    <w:rsid w:val="006B77DD"/>
    <w:rsid w:val="006C1B22"/>
    <w:rsid w:val="006C3C4D"/>
    <w:rsid w:val="006C76AE"/>
    <w:rsid w:val="006D253B"/>
    <w:rsid w:val="006D44AA"/>
    <w:rsid w:val="006D7982"/>
    <w:rsid w:val="006D7CEE"/>
    <w:rsid w:val="006E0DF8"/>
    <w:rsid w:val="006E1B18"/>
    <w:rsid w:val="006E26F8"/>
    <w:rsid w:val="006E42BB"/>
    <w:rsid w:val="006F022B"/>
    <w:rsid w:val="006F1414"/>
    <w:rsid w:val="006F2C29"/>
    <w:rsid w:val="006F5863"/>
    <w:rsid w:val="006F6854"/>
    <w:rsid w:val="006F7E52"/>
    <w:rsid w:val="0070082A"/>
    <w:rsid w:val="00703D58"/>
    <w:rsid w:val="00704D14"/>
    <w:rsid w:val="0070592A"/>
    <w:rsid w:val="00706EA3"/>
    <w:rsid w:val="00707004"/>
    <w:rsid w:val="007126E6"/>
    <w:rsid w:val="00714148"/>
    <w:rsid w:val="00715E4A"/>
    <w:rsid w:val="0071659D"/>
    <w:rsid w:val="00723D96"/>
    <w:rsid w:val="007270BE"/>
    <w:rsid w:val="0072794C"/>
    <w:rsid w:val="0073275B"/>
    <w:rsid w:val="00741695"/>
    <w:rsid w:val="00742417"/>
    <w:rsid w:val="00742756"/>
    <w:rsid w:val="0074506F"/>
    <w:rsid w:val="00745489"/>
    <w:rsid w:val="00745C40"/>
    <w:rsid w:val="00751688"/>
    <w:rsid w:val="00756AA7"/>
    <w:rsid w:val="00760FEA"/>
    <w:rsid w:val="00772A28"/>
    <w:rsid w:val="007731C5"/>
    <w:rsid w:val="00775B1F"/>
    <w:rsid w:val="00777AD4"/>
    <w:rsid w:val="00785AFE"/>
    <w:rsid w:val="00785B42"/>
    <w:rsid w:val="00791C9E"/>
    <w:rsid w:val="0079274D"/>
    <w:rsid w:val="00792F24"/>
    <w:rsid w:val="00795654"/>
    <w:rsid w:val="00797A41"/>
    <w:rsid w:val="007A0892"/>
    <w:rsid w:val="007A2823"/>
    <w:rsid w:val="007A5AC5"/>
    <w:rsid w:val="007A6AD6"/>
    <w:rsid w:val="007B0EB6"/>
    <w:rsid w:val="007B53CD"/>
    <w:rsid w:val="007B6ADE"/>
    <w:rsid w:val="007B7894"/>
    <w:rsid w:val="007C0001"/>
    <w:rsid w:val="007C6EFE"/>
    <w:rsid w:val="007D188E"/>
    <w:rsid w:val="007D4CA7"/>
    <w:rsid w:val="007D5637"/>
    <w:rsid w:val="007D65C9"/>
    <w:rsid w:val="007E069A"/>
    <w:rsid w:val="007E3E68"/>
    <w:rsid w:val="007E4F94"/>
    <w:rsid w:val="007E55FF"/>
    <w:rsid w:val="007E568D"/>
    <w:rsid w:val="007F09C0"/>
    <w:rsid w:val="007F61FA"/>
    <w:rsid w:val="007F7299"/>
    <w:rsid w:val="007F7F9A"/>
    <w:rsid w:val="00804930"/>
    <w:rsid w:val="00804B21"/>
    <w:rsid w:val="00807AFA"/>
    <w:rsid w:val="0081561C"/>
    <w:rsid w:val="00817572"/>
    <w:rsid w:val="00823A4D"/>
    <w:rsid w:val="00827D84"/>
    <w:rsid w:val="00830864"/>
    <w:rsid w:val="00836954"/>
    <w:rsid w:val="00842012"/>
    <w:rsid w:val="008422F1"/>
    <w:rsid w:val="00844233"/>
    <w:rsid w:val="00844F02"/>
    <w:rsid w:val="00846136"/>
    <w:rsid w:val="00846B22"/>
    <w:rsid w:val="00847CAA"/>
    <w:rsid w:val="008551BA"/>
    <w:rsid w:val="00855470"/>
    <w:rsid w:val="00861FCF"/>
    <w:rsid w:val="008622F5"/>
    <w:rsid w:val="00862ACA"/>
    <w:rsid w:val="0087337B"/>
    <w:rsid w:val="008755E0"/>
    <w:rsid w:val="00877C59"/>
    <w:rsid w:val="00877DF2"/>
    <w:rsid w:val="0088055C"/>
    <w:rsid w:val="008876C1"/>
    <w:rsid w:val="00892115"/>
    <w:rsid w:val="00893487"/>
    <w:rsid w:val="00894221"/>
    <w:rsid w:val="00896056"/>
    <w:rsid w:val="00897B57"/>
    <w:rsid w:val="008A0931"/>
    <w:rsid w:val="008A0C8D"/>
    <w:rsid w:val="008A1CF2"/>
    <w:rsid w:val="008A3252"/>
    <w:rsid w:val="008A3EAA"/>
    <w:rsid w:val="008A4B4C"/>
    <w:rsid w:val="008A4F7A"/>
    <w:rsid w:val="008A6067"/>
    <w:rsid w:val="008B63FA"/>
    <w:rsid w:val="008B7770"/>
    <w:rsid w:val="008C1E07"/>
    <w:rsid w:val="008C5FBB"/>
    <w:rsid w:val="008D053C"/>
    <w:rsid w:val="008D19AE"/>
    <w:rsid w:val="008D2510"/>
    <w:rsid w:val="008D3A0B"/>
    <w:rsid w:val="008D485A"/>
    <w:rsid w:val="008D5C36"/>
    <w:rsid w:val="008E114C"/>
    <w:rsid w:val="008E56C8"/>
    <w:rsid w:val="008E6F6F"/>
    <w:rsid w:val="008F2BAA"/>
    <w:rsid w:val="008F4888"/>
    <w:rsid w:val="008F58B7"/>
    <w:rsid w:val="009002A2"/>
    <w:rsid w:val="00900B3F"/>
    <w:rsid w:val="00903E4A"/>
    <w:rsid w:val="00904447"/>
    <w:rsid w:val="009106DE"/>
    <w:rsid w:val="0091425D"/>
    <w:rsid w:val="009174CE"/>
    <w:rsid w:val="0091760C"/>
    <w:rsid w:val="00927F3C"/>
    <w:rsid w:val="00927F74"/>
    <w:rsid w:val="00931441"/>
    <w:rsid w:val="00933CA9"/>
    <w:rsid w:val="009371E5"/>
    <w:rsid w:val="00940B48"/>
    <w:rsid w:val="00942B47"/>
    <w:rsid w:val="00942EC7"/>
    <w:rsid w:val="0094570D"/>
    <w:rsid w:val="00952E33"/>
    <w:rsid w:val="0095597D"/>
    <w:rsid w:val="00955D5F"/>
    <w:rsid w:val="009571DF"/>
    <w:rsid w:val="00962719"/>
    <w:rsid w:val="00962DFC"/>
    <w:rsid w:val="00963845"/>
    <w:rsid w:val="00964E0B"/>
    <w:rsid w:val="0096561B"/>
    <w:rsid w:val="00966801"/>
    <w:rsid w:val="00973F49"/>
    <w:rsid w:val="0098131C"/>
    <w:rsid w:val="00982415"/>
    <w:rsid w:val="009910AC"/>
    <w:rsid w:val="009926C8"/>
    <w:rsid w:val="0099645E"/>
    <w:rsid w:val="00997555"/>
    <w:rsid w:val="00997D75"/>
    <w:rsid w:val="009A3245"/>
    <w:rsid w:val="009A4C3D"/>
    <w:rsid w:val="009B473C"/>
    <w:rsid w:val="009C0B74"/>
    <w:rsid w:val="009C61DE"/>
    <w:rsid w:val="009D0B25"/>
    <w:rsid w:val="009E0D15"/>
    <w:rsid w:val="009E1595"/>
    <w:rsid w:val="009E2839"/>
    <w:rsid w:val="009F4DD2"/>
    <w:rsid w:val="00A0113D"/>
    <w:rsid w:val="00A02536"/>
    <w:rsid w:val="00A0526A"/>
    <w:rsid w:val="00A06094"/>
    <w:rsid w:val="00A10591"/>
    <w:rsid w:val="00A10AD1"/>
    <w:rsid w:val="00A12EB2"/>
    <w:rsid w:val="00A1307C"/>
    <w:rsid w:val="00A14003"/>
    <w:rsid w:val="00A1696A"/>
    <w:rsid w:val="00A2177E"/>
    <w:rsid w:val="00A2195A"/>
    <w:rsid w:val="00A21CD9"/>
    <w:rsid w:val="00A257BD"/>
    <w:rsid w:val="00A3215C"/>
    <w:rsid w:val="00A362A7"/>
    <w:rsid w:val="00A40BE3"/>
    <w:rsid w:val="00A413D9"/>
    <w:rsid w:val="00A4546E"/>
    <w:rsid w:val="00A46FD5"/>
    <w:rsid w:val="00A555FE"/>
    <w:rsid w:val="00A57725"/>
    <w:rsid w:val="00A6016C"/>
    <w:rsid w:val="00A63238"/>
    <w:rsid w:val="00A65CFD"/>
    <w:rsid w:val="00A71A96"/>
    <w:rsid w:val="00A72B8F"/>
    <w:rsid w:val="00A7410E"/>
    <w:rsid w:val="00A74297"/>
    <w:rsid w:val="00A745EA"/>
    <w:rsid w:val="00A76886"/>
    <w:rsid w:val="00A81C3A"/>
    <w:rsid w:val="00A8330B"/>
    <w:rsid w:val="00A855E2"/>
    <w:rsid w:val="00A87A3E"/>
    <w:rsid w:val="00A94A85"/>
    <w:rsid w:val="00AA1F01"/>
    <w:rsid w:val="00AA3AF6"/>
    <w:rsid w:val="00AA4AEB"/>
    <w:rsid w:val="00AB0A7D"/>
    <w:rsid w:val="00AB1080"/>
    <w:rsid w:val="00AC0E88"/>
    <w:rsid w:val="00AC1AE1"/>
    <w:rsid w:val="00AC25B0"/>
    <w:rsid w:val="00AC395C"/>
    <w:rsid w:val="00AC4DB4"/>
    <w:rsid w:val="00AD0667"/>
    <w:rsid w:val="00AD1591"/>
    <w:rsid w:val="00AD25C6"/>
    <w:rsid w:val="00AD3EFF"/>
    <w:rsid w:val="00AE622F"/>
    <w:rsid w:val="00AF0938"/>
    <w:rsid w:val="00AF0ABF"/>
    <w:rsid w:val="00AF44B7"/>
    <w:rsid w:val="00B11F83"/>
    <w:rsid w:val="00B12C5B"/>
    <w:rsid w:val="00B14738"/>
    <w:rsid w:val="00B16BC3"/>
    <w:rsid w:val="00B2240C"/>
    <w:rsid w:val="00B25305"/>
    <w:rsid w:val="00B41283"/>
    <w:rsid w:val="00B4152C"/>
    <w:rsid w:val="00B43533"/>
    <w:rsid w:val="00B457F4"/>
    <w:rsid w:val="00B47B53"/>
    <w:rsid w:val="00B527C1"/>
    <w:rsid w:val="00B54A3D"/>
    <w:rsid w:val="00B56C19"/>
    <w:rsid w:val="00B61228"/>
    <w:rsid w:val="00B66767"/>
    <w:rsid w:val="00B6691F"/>
    <w:rsid w:val="00B66FD8"/>
    <w:rsid w:val="00B674DB"/>
    <w:rsid w:val="00B67C91"/>
    <w:rsid w:val="00B806D5"/>
    <w:rsid w:val="00B8166C"/>
    <w:rsid w:val="00B82264"/>
    <w:rsid w:val="00B8333B"/>
    <w:rsid w:val="00B83449"/>
    <w:rsid w:val="00B90580"/>
    <w:rsid w:val="00B91C31"/>
    <w:rsid w:val="00B924E3"/>
    <w:rsid w:val="00BA05E2"/>
    <w:rsid w:val="00BA4536"/>
    <w:rsid w:val="00BA468F"/>
    <w:rsid w:val="00BA5978"/>
    <w:rsid w:val="00BA6E1F"/>
    <w:rsid w:val="00BA7DB3"/>
    <w:rsid w:val="00BB0998"/>
    <w:rsid w:val="00BB0FE3"/>
    <w:rsid w:val="00BB20CA"/>
    <w:rsid w:val="00BB55DA"/>
    <w:rsid w:val="00BB63E9"/>
    <w:rsid w:val="00BB739D"/>
    <w:rsid w:val="00BC0301"/>
    <w:rsid w:val="00BC1D7A"/>
    <w:rsid w:val="00BC2DBB"/>
    <w:rsid w:val="00BC552C"/>
    <w:rsid w:val="00BD1135"/>
    <w:rsid w:val="00BD4FCB"/>
    <w:rsid w:val="00BD7D56"/>
    <w:rsid w:val="00BE158B"/>
    <w:rsid w:val="00BE1632"/>
    <w:rsid w:val="00BE558A"/>
    <w:rsid w:val="00BF10BB"/>
    <w:rsid w:val="00BF2BB5"/>
    <w:rsid w:val="00BF478B"/>
    <w:rsid w:val="00BF519F"/>
    <w:rsid w:val="00BF5468"/>
    <w:rsid w:val="00C0428A"/>
    <w:rsid w:val="00C06054"/>
    <w:rsid w:val="00C115C1"/>
    <w:rsid w:val="00C2364C"/>
    <w:rsid w:val="00C35A4E"/>
    <w:rsid w:val="00C3666A"/>
    <w:rsid w:val="00C44B5E"/>
    <w:rsid w:val="00C45AD8"/>
    <w:rsid w:val="00C50747"/>
    <w:rsid w:val="00C513F1"/>
    <w:rsid w:val="00C57120"/>
    <w:rsid w:val="00C63E3F"/>
    <w:rsid w:val="00C6450F"/>
    <w:rsid w:val="00C66BF3"/>
    <w:rsid w:val="00C70642"/>
    <w:rsid w:val="00C731D0"/>
    <w:rsid w:val="00C7425D"/>
    <w:rsid w:val="00C7541E"/>
    <w:rsid w:val="00C83949"/>
    <w:rsid w:val="00C86D26"/>
    <w:rsid w:val="00C93879"/>
    <w:rsid w:val="00C93975"/>
    <w:rsid w:val="00C95004"/>
    <w:rsid w:val="00CA268E"/>
    <w:rsid w:val="00CA2BB7"/>
    <w:rsid w:val="00CA490D"/>
    <w:rsid w:val="00CB1F71"/>
    <w:rsid w:val="00CB4575"/>
    <w:rsid w:val="00CB50AF"/>
    <w:rsid w:val="00CB607B"/>
    <w:rsid w:val="00CC16A3"/>
    <w:rsid w:val="00CC2D04"/>
    <w:rsid w:val="00CD0ACB"/>
    <w:rsid w:val="00CD1C95"/>
    <w:rsid w:val="00CE219E"/>
    <w:rsid w:val="00CE5444"/>
    <w:rsid w:val="00D0057A"/>
    <w:rsid w:val="00D02081"/>
    <w:rsid w:val="00D02CFF"/>
    <w:rsid w:val="00D02E56"/>
    <w:rsid w:val="00D03245"/>
    <w:rsid w:val="00D11A3B"/>
    <w:rsid w:val="00D1287B"/>
    <w:rsid w:val="00D1352D"/>
    <w:rsid w:val="00D1364C"/>
    <w:rsid w:val="00D167AF"/>
    <w:rsid w:val="00D307A6"/>
    <w:rsid w:val="00D323E1"/>
    <w:rsid w:val="00D328C9"/>
    <w:rsid w:val="00D32C55"/>
    <w:rsid w:val="00D35F75"/>
    <w:rsid w:val="00D41A28"/>
    <w:rsid w:val="00D446C6"/>
    <w:rsid w:val="00D45BBC"/>
    <w:rsid w:val="00D46D94"/>
    <w:rsid w:val="00D47657"/>
    <w:rsid w:val="00D479A9"/>
    <w:rsid w:val="00D47D71"/>
    <w:rsid w:val="00D5161C"/>
    <w:rsid w:val="00D53F20"/>
    <w:rsid w:val="00D62AB7"/>
    <w:rsid w:val="00D652EB"/>
    <w:rsid w:val="00D65E4D"/>
    <w:rsid w:val="00D71E57"/>
    <w:rsid w:val="00D71F24"/>
    <w:rsid w:val="00D72A27"/>
    <w:rsid w:val="00D7421E"/>
    <w:rsid w:val="00D747A3"/>
    <w:rsid w:val="00D82254"/>
    <w:rsid w:val="00D82A01"/>
    <w:rsid w:val="00D839A9"/>
    <w:rsid w:val="00D958DA"/>
    <w:rsid w:val="00D97ED4"/>
    <w:rsid w:val="00DA1728"/>
    <w:rsid w:val="00DA4230"/>
    <w:rsid w:val="00DA6555"/>
    <w:rsid w:val="00DA70C1"/>
    <w:rsid w:val="00DB6D1E"/>
    <w:rsid w:val="00DC5FDD"/>
    <w:rsid w:val="00DC6B91"/>
    <w:rsid w:val="00DC7DAB"/>
    <w:rsid w:val="00DD159F"/>
    <w:rsid w:val="00DD1EC0"/>
    <w:rsid w:val="00DD7144"/>
    <w:rsid w:val="00DD726E"/>
    <w:rsid w:val="00DD7D58"/>
    <w:rsid w:val="00DE2DBE"/>
    <w:rsid w:val="00DE50AC"/>
    <w:rsid w:val="00DF4F22"/>
    <w:rsid w:val="00DF628E"/>
    <w:rsid w:val="00DF62A2"/>
    <w:rsid w:val="00DF68B1"/>
    <w:rsid w:val="00DF7558"/>
    <w:rsid w:val="00E018BE"/>
    <w:rsid w:val="00E033A5"/>
    <w:rsid w:val="00E0766B"/>
    <w:rsid w:val="00E12799"/>
    <w:rsid w:val="00E139B7"/>
    <w:rsid w:val="00E17FD6"/>
    <w:rsid w:val="00E20FFF"/>
    <w:rsid w:val="00E31C75"/>
    <w:rsid w:val="00E34355"/>
    <w:rsid w:val="00E419DE"/>
    <w:rsid w:val="00E45268"/>
    <w:rsid w:val="00E45948"/>
    <w:rsid w:val="00E46EA6"/>
    <w:rsid w:val="00E5025A"/>
    <w:rsid w:val="00E51DF8"/>
    <w:rsid w:val="00E576A7"/>
    <w:rsid w:val="00E600A3"/>
    <w:rsid w:val="00E634CE"/>
    <w:rsid w:val="00E6387F"/>
    <w:rsid w:val="00E63CC0"/>
    <w:rsid w:val="00E65D3C"/>
    <w:rsid w:val="00E7071C"/>
    <w:rsid w:val="00E8121B"/>
    <w:rsid w:val="00E83D67"/>
    <w:rsid w:val="00E87A54"/>
    <w:rsid w:val="00E916F5"/>
    <w:rsid w:val="00E92DF9"/>
    <w:rsid w:val="00E94206"/>
    <w:rsid w:val="00E97BEB"/>
    <w:rsid w:val="00E97E99"/>
    <w:rsid w:val="00EA2166"/>
    <w:rsid w:val="00EA5DE2"/>
    <w:rsid w:val="00EB0DF8"/>
    <w:rsid w:val="00EB0F27"/>
    <w:rsid w:val="00EB155B"/>
    <w:rsid w:val="00EB6089"/>
    <w:rsid w:val="00EC1A13"/>
    <w:rsid w:val="00EC2B0E"/>
    <w:rsid w:val="00EC3150"/>
    <w:rsid w:val="00EC317A"/>
    <w:rsid w:val="00EC4482"/>
    <w:rsid w:val="00EC5A88"/>
    <w:rsid w:val="00EC7165"/>
    <w:rsid w:val="00ED0F19"/>
    <w:rsid w:val="00ED2A37"/>
    <w:rsid w:val="00ED3DD9"/>
    <w:rsid w:val="00ED5344"/>
    <w:rsid w:val="00ED5B9C"/>
    <w:rsid w:val="00EE1B56"/>
    <w:rsid w:val="00EE312E"/>
    <w:rsid w:val="00EE5F5D"/>
    <w:rsid w:val="00EF16A0"/>
    <w:rsid w:val="00EF1B00"/>
    <w:rsid w:val="00EF3C66"/>
    <w:rsid w:val="00EF3FE6"/>
    <w:rsid w:val="00EF49AA"/>
    <w:rsid w:val="00EF6FCB"/>
    <w:rsid w:val="00F00C81"/>
    <w:rsid w:val="00F0115F"/>
    <w:rsid w:val="00F0466E"/>
    <w:rsid w:val="00F07240"/>
    <w:rsid w:val="00F101C3"/>
    <w:rsid w:val="00F117BD"/>
    <w:rsid w:val="00F17DEF"/>
    <w:rsid w:val="00F214AF"/>
    <w:rsid w:val="00F21797"/>
    <w:rsid w:val="00F23B71"/>
    <w:rsid w:val="00F23EE7"/>
    <w:rsid w:val="00F27164"/>
    <w:rsid w:val="00F27669"/>
    <w:rsid w:val="00F31629"/>
    <w:rsid w:val="00F317A7"/>
    <w:rsid w:val="00F3356E"/>
    <w:rsid w:val="00F37930"/>
    <w:rsid w:val="00F419FD"/>
    <w:rsid w:val="00F43759"/>
    <w:rsid w:val="00F43FEF"/>
    <w:rsid w:val="00F444CF"/>
    <w:rsid w:val="00F47A7B"/>
    <w:rsid w:val="00F505CC"/>
    <w:rsid w:val="00F52CB5"/>
    <w:rsid w:val="00F52E2C"/>
    <w:rsid w:val="00F53476"/>
    <w:rsid w:val="00F55D53"/>
    <w:rsid w:val="00F60BE3"/>
    <w:rsid w:val="00F61CA3"/>
    <w:rsid w:val="00F6549F"/>
    <w:rsid w:val="00F67765"/>
    <w:rsid w:val="00F70DA2"/>
    <w:rsid w:val="00F7245E"/>
    <w:rsid w:val="00F730E4"/>
    <w:rsid w:val="00F76B9D"/>
    <w:rsid w:val="00F81170"/>
    <w:rsid w:val="00F83707"/>
    <w:rsid w:val="00F8688C"/>
    <w:rsid w:val="00F86D81"/>
    <w:rsid w:val="00F912B7"/>
    <w:rsid w:val="00F94F99"/>
    <w:rsid w:val="00F95CF9"/>
    <w:rsid w:val="00F9785F"/>
    <w:rsid w:val="00FA1B32"/>
    <w:rsid w:val="00FA4206"/>
    <w:rsid w:val="00FA4704"/>
    <w:rsid w:val="00FB0CEF"/>
    <w:rsid w:val="00FB0E37"/>
    <w:rsid w:val="00FB3108"/>
    <w:rsid w:val="00FB4ED4"/>
    <w:rsid w:val="00FC0029"/>
    <w:rsid w:val="00FD1BDC"/>
    <w:rsid w:val="00FD3874"/>
    <w:rsid w:val="00FD68AE"/>
    <w:rsid w:val="00FE149E"/>
    <w:rsid w:val="00FE1AF0"/>
    <w:rsid w:val="00FE306C"/>
    <w:rsid w:val="00FE6126"/>
    <w:rsid w:val="00FE692F"/>
    <w:rsid w:val="00FF0DAA"/>
    <w:rsid w:val="00FF5410"/>
    <w:rsid w:val="00FF5B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E53A10"/>
  <w14:defaultImageDpi w14:val="0"/>
  <w15:docId w15:val="{773C7D6C-C57E-4D22-88DB-BACDB3D1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paragraph" w:styleId="berschrift1">
    <w:name w:val="heading 1"/>
    <w:basedOn w:val="Standard"/>
    <w:next w:val="Standard"/>
    <w:link w:val="berschrift1Zchn"/>
    <w:uiPriority w:val="9"/>
    <w:qFormat/>
    <w:rsid w:val="00550316"/>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berschrift3">
    <w:name w:val="heading 3"/>
    <w:basedOn w:val="Standard"/>
    <w:link w:val="berschrift3Zchn"/>
    <w:uiPriority w:val="9"/>
    <w:qFormat/>
    <w:rsid w:val="008D19AE"/>
    <w:pPr>
      <w:widowControl/>
      <w:suppressAutoHyphens w:val="0"/>
      <w:autoSpaceDN/>
      <w:spacing w:before="100" w:beforeAutospacing="1" w:after="100" w:afterAutospacing="1"/>
      <w:textAlignment w:val="auto"/>
      <w:outlineLvl w:val="2"/>
    </w:pPr>
    <w:rPr>
      <w:rFonts w:cs="Times New Roman"/>
      <w:b/>
      <w:bCs/>
      <w:kern w:val="0"/>
      <w:sz w:val="27"/>
      <w:szCs w:val="27"/>
      <w:lang w:eastAsia="de-DE"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locked/>
    <w:rsid w:val="008D19AE"/>
    <w:rPr>
      <w:rFonts w:eastAsia="Times New Roman" w:cs="Times New Roman"/>
      <w:b/>
      <w:bCs/>
      <w:kern w:val="0"/>
      <w:sz w:val="27"/>
      <w:szCs w:val="27"/>
      <w:lang w:val="x-none" w:eastAsia="de-DE"/>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paragraph" w:customStyle="1" w:styleId="Default">
    <w:name w:val="Default"/>
    <w:rsid w:val="00293C31"/>
    <w:pPr>
      <w:widowControl/>
      <w:autoSpaceDE w:val="0"/>
      <w:autoSpaceDN w:val="0"/>
      <w:adjustRightInd w:val="0"/>
      <w:textAlignment w:val="auto"/>
    </w:pPr>
    <w:rPr>
      <w:rFonts w:ascii="Calibri" w:hAnsi="Calibri" w:cs="Calibri"/>
      <w:color w:val="000000"/>
      <w:kern w:val="0"/>
    </w:rPr>
  </w:style>
  <w:style w:type="numbering" w:customStyle="1" w:styleId="RTFNum2">
    <w:name w:val="RTF_Num 2"/>
    <w:pPr>
      <w:numPr>
        <w:numId w:val="1"/>
      </w:numPr>
    </w:pPr>
  </w:style>
  <w:style w:type="table" w:styleId="TabellemithellemGitternetz">
    <w:name w:val="Grid Table Light"/>
    <w:basedOn w:val="NormaleTabelle"/>
    <w:uiPriority w:val="40"/>
    <w:rsid w:val="005E405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rschrift1Zchn">
    <w:name w:val="Überschrift 1 Zchn"/>
    <w:basedOn w:val="Absatz-Standardschriftart"/>
    <w:link w:val="berschrift1"/>
    <w:uiPriority w:val="9"/>
    <w:rsid w:val="00550316"/>
    <w:rPr>
      <w:rFonts w:asciiTheme="majorHAnsi" w:eastAsiaTheme="majorEastAsia" w:hAnsiTheme="majorHAnsi" w:cs="Mangal"/>
      <w:color w:val="2F5496" w:themeColor="accent1" w:themeShade="BF"/>
      <w:sz w:val="32"/>
      <w:szCs w:val="29"/>
      <w:lang w:bidi="hi-IN"/>
    </w:rPr>
  </w:style>
  <w:style w:type="character" w:customStyle="1" w:styleId="cui-plain">
    <w:name w:val="cui-plain"/>
    <w:basedOn w:val="Absatz-Standardschriftart"/>
    <w:rsid w:val="00550316"/>
  </w:style>
  <w:style w:type="character" w:customStyle="1" w:styleId="cui-text-reset">
    <w:name w:val="cui-text-reset"/>
    <w:basedOn w:val="Absatz-Standardschriftart"/>
    <w:rsid w:val="00550316"/>
  </w:style>
  <w:style w:type="paragraph" w:customStyle="1" w:styleId="rte-text-warning">
    <w:name w:val="rte-text-warning"/>
    <w:basedOn w:val="Standard"/>
    <w:rsid w:val="00550316"/>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paragraph" w:styleId="berarbeitung">
    <w:name w:val="Revision"/>
    <w:hidden/>
    <w:uiPriority w:val="99"/>
    <w:semiHidden/>
    <w:rsid w:val="00715E4A"/>
    <w:pPr>
      <w:widowControl/>
      <w:textAlignment w:val="auto"/>
    </w:pPr>
    <w:rPr>
      <w:rFonts w:cs="Mangal"/>
      <w:szCs w:val="21"/>
      <w:lang w:bidi="hi-IN"/>
    </w:rPr>
  </w:style>
  <w:style w:type="paragraph" w:customStyle="1" w:styleId="pf0">
    <w:name w:val="pf0"/>
    <w:basedOn w:val="Standard"/>
    <w:rsid w:val="004A3129"/>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character" w:customStyle="1" w:styleId="cf01">
    <w:name w:val="cf01"/>
    <w:basedOn w:val="Absatz-Standardschriftart"/>
    <w:rsid w:val="004A3129"/>
    <w:rPr>
      <w:rFonts w:ascii="Segoe UI" w:hAnsi="Segoe UI" w:cs="Segoe UI" w:hint="default"/>
      <w:sz w:val="18"/>
      <w:szCs w:val="18"/>
    </w:rPr>
  </w:style>
  <w:style w:type="character" w:styleId="BesuchterLink">
    <w:name w:val="FollowedHyperlink"/>
    <w:basedOn w:val="Absatz-Standardschriftart"/>
    <w:uiPriority w:val="99"/>
    <w:semiHidden/>
    <w:unhideWhenUsed/>
    <w:rsid w:val="00032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69601">
      <w:bodyDiv w:val="1"/>
      <w:marLeft w:val="0"/>
      <w:marRight w:val="0"/>
      <w:marTop w:val="0"/>
      <w:marBottom w:val="0"/>
      <w:divBdr>
        <w:top w:val="none" w:sz="0" w:space="0" w:color="auto"/>
        <w:left w:val="none" w:sz="0" w:space="0" w:color="auto"/>
        <w:bottom w:val="none" w:sz="0" w:space="0" w:color="auto"/>
        <w:right w:val="none" w:sz="0" w:space="0" w:color="auto"/>
      </w:divBdr>
    </w:div>
    <w:div w:id="138232841">
      <w:bodyDiv w:val="1"/>
      <w:marLeft w:val="0"/>
      <w:marRight w:val="0"/>
      <w:marTop w:val="0"/>
      <w:marBottom w:val="0"/>
      <w:divBdr>
        <w:top w:val="none" w:sz="0" w:space="0" w:color="auto"/>
        <w:left w:val="none" w:sz="0" w:space="0" w:color="auto"/>
        <w:bottom w:val="none" w:sz="0" w:space="0" w:color="auto"/>
        <w:right w:val="none" w:sz="0" w:space="0" w:color="auto"/>
      </w:divBdr>
    </w:div>
    <w:div w:id="148910496">
      <w:bodyDiv w:val="1"/>
      <w:marLeft w:val="0"/>
      <w:marRight w:val="0"/>
      <w:marTop w:val="0"/>
      <w:marBottom w:val="0"/>
      <w:divBdr>
        <w:top w:val="none" w:sz="0" w:space="0" w:color="auto"/>
        <w:left w:val="none" w:sz="0" w:space="0" w:color="auto"/>
        <w:bottom w:val="none" w:sz="0" w:space="0" w:color="auto"/>
        <w:right w:val="none" w:sz="0" w:space="0" w:color="auto"/>
      </w:divBdr>
    </w:div>
    <w:div w:id="230236038">
      <w:marLeft w:val="0"/>
      <w:marRight w:val="0"/>
      <w:marTop w:val="0"/>
      <w:marBottom w:val="0"/>
      <w:divBdr>
        <w:top w:val="none" w:sz="0" w:space="0" w:color="auto"/>
        <w:left w:val="none" w:sz="0" w:space="0" w:color="auto"/>
        <w:bottom w:val="none" w:sz="0" w:space="0" w:color="auto"/>
        <w:right w:val="none" w:sz="0" w:space="0" w:color="auto"/>
      </w:divBdr>
      <w:divsChild>
        <w:div w:id="230236039">
          <w:marLeft w:val="0"/>
          <w:marRight w:val="0"/>
          <w:marTop w:val="0"/>
          <w:marBottom w:val="0"/>
          <w:divBdr>
            <w:top w:val="none" w:sz="0" w:space="0" w:color="auto"/>
            <w:left w:val="none" w:sz="0" w:space="0" w:color="auto"/>
            <w:bottom w:val="none" w:sz="0" w:space="0" w:color="auto"/>
            <w:right w:val="none" w:sz="0" w:space="0" w:color="auto"/>
          </w:divBdr>
        </w:div>
      </w:divsChild>
    </w:div>
    <w:div w:id="230236040">
      <w:marLeft w:val="0"/>
      <w:marRight w:val="0"/>
      <w:marTop w:val="0"/>
      <w:marBottom w:val="0"/>
      <w:divBdr>
        <w:top w:val="none" w:sz="0" w:space="0" w:color="auto"/>
        <w:left w:val="none" w:sz="0" w:space="0" w:color="auto"/>
        <w:bottom w:val="none" w:sz="0" w:space="0" w:color="auto"/>
        <w:right w:val="none" w:sz="0" w:space="0" w:color="auto"/>
      </w:divBdr>
    </w:div>
    <w:div w:id="230236041">
      <w:marLeft w:val="0"/>
      <w:marRight w:val="0"/>
      <w:marTop w:val="0"/>
      <w:marBottom w:val="0"/>
      <w:divBdr>
        <w:top w:val="none" w:sz="0" w:space="0" w:color="auto"/>
        <w:left w:val="none" w:sz="0" w:space="0" w:color="auto"/>
        <w:bottom w:val="none" w:sz="0" w:space="0" w:color="auto"/>
        <w:right w:val="none" w:sz="0" w:space="0" w:color="auto"/>
      </w:divBdr>
    </w:div>
    <w:div w:id="230236042">
      <w:marLeft w:val="0"/>
      <w:marRight w:val="0"/>
      <w:marTop w:val="0"/>
      <w:marBottom w:val="0"/>
      <w:divBdr>
        <w:top w:val="none" w:sz="0" w:space="0" w:color="auto"/>
        <w:left w:val="none" w:sz="0" w:space="0" w:color="auto"/>
        <w:bottom w:val="none" w:sz="0" w:space="0" w:color="auto"/>
        <w:right w:val="none" w:sz="0" w:space="0" w:color="auto"/>
      </w:divBdr>
    </w:div>
    <w:div w:id="230236043">
      <w:marLeft w:val="0"/>
      <w:marRight w:val="0"/>
      <w:marTop w:val="0"/>
      <w:marBottom w:val="0"/>
      <w:divBdr>
        <w:top w:val="none" w:sz="0" w:space="0" w:color="auto"/>
        <w:left w:val="none" w:sz="0" w:space="0" w:color="auto"/>
        <w:bottom w:val="none" w:sz="0" w:space="0" w:color="auto"/>
        <w:right w:val="none" w:sz="0" w:space="0" w:color="auto"/>
      </w:divBdr>
    </w:div>
    <w:div w:id="230236044">
      <w:marLeft w:val="0"/>
      <w:marRight w:val="0"/>
      <w:marTop w:val="0"/>
      <w:marBottom w:val="0"/>
      <w:divBdr>
        <w:top w:val="none" w:sz="0" w:space="0" w:color="auto"/>
        <w:left w:val="none" w:sz="0" w:space="0" w:color="auto"/>
        <w:bottom w:val="none" w:sz="0" w:space="0" w:color="auto"/>
        <w:right w:val="none" w:sz="0" w:space="0" w:color="auto"/>
      </w:divBdr>
    </w:div>
    <w:div w:id="230236045">
      <w:marLeft w:val="0"/>
      <w:marRight w:val="0"/>
      <w:marTop w:val="0"/>
      <w:marBottom w:val="0"/>
      <w:divBdr>
        <w:top w:val="none" w:sz="0" w:space="0" w:color="auto"/>
        <w:left w:val="none" w:sz="0" w:space="0" w:color="auto"/>
        <w:bottom w:val="none" w:sz="0" w:space="0" w:color="auto"/>
        <w:right w:val="none" w:sz="0" w:space="0" w:color="auto"/>
      </w:divBdr>
    </w:div>
    <w:div w:id="231239882">
      <w:bodyDiv w:val="1"/>
      <w:marLeft w:val="0"/>
      <w:marRight w:val="0"/>
      <w:marTop w:val="0"/>
      <w:marBottom w:val="0"/>
      <w:divBdr>
        <w:top w:val="none" w:sz="0" w:space="0" w:color="auto"/>
        <w:left w:val="none" w:sz="0" w:space="0" w:color="auto"/>
        <w:bottom w:val="none" w:sz="0" w:space="0" w:color="auto"/>
        <w:right w:val="none" w:sz="0" w:space="0" w:color="auto"/>
      </w:divBdr>
    </w:div>
    <w:div w:id="362750090">
      <w:bodyDiv w:val="1"/>
      <w:marLeft w:val="0"/>
      <w:marRight w:val="0"/>
      <w:marTop w:val="0"/>
      <w:marBottom w:val="0"/>
      <w:divBdr>
        <w:top w:val="none" w:sz="0" w:space="0" w:color="auto"/>
        <w:left w:val="none" w:sz="0" w:space="0" w:color="auto"/>
        <w:bottom w:val="none" w:sz="0" w:space="0" w:color="auto"/>
        <w:right w:val="none" w:sz="0" w:space="0" w:color="auto"/>
      </w:divBdr>
    </w:div>
    <w:div w:id="377246363">
      <w:bodyDiv w:val="1"/>
      <w:marLeft w:val="0"/>
      <w:marRight w:val="0"/>
      <w:marTop w:val="0"/>
      <w:marBottom w:val="0"/>
      <w:divBdr>
        <w:top w:val="none" w:sz="0" w:space="0" w:color="auto"/>
        <w:left w:val="none" w:sz="0" w:space="0" w:color="auto"/>
        <w:bottom w:val="none" w:sz="0" w:space="0" w:color="auto"/>
        <w:right w:val="none" w:sz="0" w:space="0" w:color="auto"/>
      </w:divBdr>
    </w:div>
    <w:div w:id="455611046">
      <w:bodyDiv w:val="1"/>
      <w:marLeft w:val="0"/>
      <w:marRight w:val="0"/>
      <w:marTop w:val="0"/>
      <w:marBottom w:val="0"/>
      <w:divBdr>
        <w:top w:val="none" w:sz="0" w:space="0" w:color="auto"/>
        <w:left w:val="none" w:sz="0" w:space="0" w:color="auto"/>
        <w:bottom w:val="none" w:sz="0" w:space="0" w:color="auto"/>
        <w:right w:val="none" w:sz="0" w:space="0" w:color="auto"/>
      </w:divBdr>
    </w:div>
    <w:div w:id="483284027">
      <w:bodyDiv w:val="1"/>
      <w:marLeft w:val="0"/>
      <w:marRight w:val="0"/>
      <w:marTop w:val="0"/>
      <w:marBottom w:val="0"/>
      <w:divBdr>
        <w:top w:val="none" w:sz="0" w:space="0" w:color="auto"/>
        <w:left w:val="none" w:sz="0" w:space="0" w:color="auto"/>
        <w:bottom w:val="none" w:sz="0" w:space="0" w:color="auto"/>
        <w:right w:val="none" w:sz="0" w:space="0" w:color="auto"/>
      </w:divBdr>
    </w:div>
    <w:div w:id="539246548">
      <w:bodyDiv w:val="1"/>
      <w:marLeft w:val="0"/>
      <w:marRight w:val="0"/>
      <w:marTop w:val="0"/>
      <w:marBottom w:val="0"/>
      <w:divBdr>
        <w:top w:val="none" w:sz="0" w:space="0" w:color="auto"/>
        <w:left w:val="none" w:sz="0" w:space="0" w:color="auto"/>
        <w:bottom w:val="none" w:sz="0" w:space="0" w:color="auto"/>
        <w:right w:val="none" w:sz="0" w:space="0" w:color="auto"/>
      </w:divBdr>
    </w:div>
    <w:div w:id="625939183">
      <w:bodyDiv w:val="1"/>
      <w:marLeft w:val="0"/>
      <w:marRight w:val="0"/>
      <w:marTop w:val="0"/>
      <w:marBottom w:val="0"/>
      <w:divBdr>
        <w:top w:val="none" w:sz="0" w:space="0" w:color="auto"/>
        <w:left w:val="none" w:sz="0" w:space="0" w:color="auto"/>
        <w:bottom w:val="none" w:sz="0" w:space="0" w:color="auto"/>
        <w:right w:val="none" w:sz="0" w:space="0" w:color="auto"/>
      </w:divBdr>
    </w:div>
    <w:div w:id="741296657">
      <w:bodyDiv w:val="1"/>
      <w:marLeft w:val="0"/>
      <w:marRight w:val="0"/>
      <w:marTop w:val="0"/>
      <w:marBottom w:val="0"/>
      <w:divBdr>
        <w:top w:val="none" w:sz="0" w:space="0" w:color="auto"/>
        <w:left w:val="none" w:sz="0" w:space="0" w:color="auto"/>
        <w:bottom w:val="none" w:sz="0" w:space="0" w:color="auto"/>
        <w:right w:val="none" w:sz="0" w:space="0" w:color="auto"/>
      </w:divBdr>
    </w:div>
    <w:div w:id="788087598">
      <w:bodyDiv w:val="1"/>
      <w:marLeft w:val="0"/>
      <w:marRight w:val="0"/>
      <w:marTop w:val="0"/>
      <w:marBottom w:val="0"/>
      <w:divBdr>
        <w:top w:val="none" w:sz="0" w:space="0" w:color="auto"/>
        <w:left w:val="none" w:sz="0" w:space="0" w:color="auto"/>
        <w:bottom w:val="none" w:sz="0" w:space="0" w:color="auto"/>
        <w:right w:val="none" w:sz="0" w:space="0" w:color="auto"/>
      </w:divBdr>
    </w:div>
    <w:div w:id="830950491">
      <w:bodyDiv w:val="1"/>
      <w:marLeft w:val="0"/>
      <w:marRight w:val="0"/>
      <w:marTop w:val="0"/>
      <w:marBottom w:val="0"/>
      <w:divBdr>
        <w:top w:val="none" w:sz="0" w:space="0" w:color="auto"/>
        <w:left w:val="none" w:sz="0" w:space="0" w:color="auto"/>
        <w:bottom w:val="none" w:sz="0" w:space="0" w:color="auto"/>
        <w:right w:val="none" w:sz="0" w:space="0" w:color="auto"/>
      </w:divBdr>
      <w:divsChild>
        <w:div w:id="1225143053">
          <w:marLeft w:val="0"/>
          <w:marRight w:val="0"/>
          <w:marTop w:val="0"/>
          <w:marBottom w:val="0"/>
          <w:divBdr>
            <w:top w:val="none" w:sz="0" w:space="0" w:color="auto"/>
            <w:left w:val="none" w:sz="0" w:space="0" w:color="auto"/>
            <w:bottom w:val="none" w:sz="0" w:space="0" w:color="auto"/>
            <w:right w:val="none" w:sz="0" w:space="0" w:color="auto"/>
          </w:divBdr>
          <w:divsChild>
            <w:div w:id="1531727029">
              <w:marLeft w:val="0"/>
              <w:marRight w:val="0"/>
              <w:marTop w:val="0"/>
              <w:marBottom w:val="0"/>
              <w:divBdr>
                <w:top w:val="none" w:sz="0" w:space="0" w:color="auto"/>
                <w:left w:val="none" w:sz="0" w:space="0" w:color="auto"/>
                <w:bottom w:val="none" w:sz="0" w:space="0" w:color="auto"/>
                <w:right w:val="none" w:sz="0" w:space="0" w:color="auto"/>
              </w:divBdr>
              <w:divsChild>
                <w:div w:id="2646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3529">
          <w:marLeft w:val="0"/>
          <w:marRight w:val="0"/>
          <w:marTop w:val="0"/>
          <w:marBottom w:val="0"/>
          <w:divBdr>
            <w:top w:val="none" w:sz="0" w:space="0" w:color="auto"/>
            <w:left w:val="none" w:sz="0" w:space="0" w:color="auto"/>
            <w:bottom w:val="none" w:sz="0" w:space="0" w:color="auto"/>
            <w:right w:val="none" w:sz="0" w:space="0" w:color="auto"/>
          </w:divBdr>
          <w:divsChild>
            <w:div w:id="369649712">
              <w:marLeft w:val="0"/>
              <w:marRight w:val="0"/>
              <w:marTop w:val="0"/>
              <w:marBottom w:val="0"/>
              <w:divBdr>
                <w:top w:val="none" w:sz="0" w:space="0" w:color="auto"/>
                <w:left w:val="none" w:sz="0" w:space="0" w:color="auto"/>
                <w:bottom w:val="none" w:sz="0" w:space="0" w:color="auto"/>
                <w:right w:val="none" w:sz="0" w:space="0" w:color="auto"/>
              </w:divBdr>
            </w:div>
          </w:divsChild>
        </w:div>
        <w:div w:id="1824276149">
          <w:marLeft w:val="0"/>
          <w:marRight w:val="0"/>
          <w:marTop w:val="0"/>
          <w:marBottom w:val="0"/>
          <w:divBdr>
            <w:top w:val="none" w:sz="0" w:space="0" w:color="auto"/>
            <w:left w:val="none" w:sz="0" w:space="0" w:color="auto"/>
            <w:bottom w:val="none" w:sz="0" w:space="0" w:color="auto"/>
            <w:right w:val="none" w:sz="0" w:space="0" w:color="auto"/>
          </w:divBdr>
          <w:divsChild>
            <w:div w:id="1599824926">
              <w:marLeft w:val="0"/>
              <w:marRight w:val="0"/>
              <w:marTop w:val="0"/>
              <w:marBottom w:val="0"/>
              <w:divBdr>
                <w:top w:val="none" w:sz="0" w:space="0" w:color="auto"/>
                <w:left w:val="none" w:sz="0" w:space="0" w:color="auto"/>
                <w:bottom w:val="none" w:sz="0" w:space="0" w:color="auto"/>
                <w:right w:val="none" w:sz="0" w:space="0" w:color="auto"/>
              </w:divBdr>
              <w:divsChild>
                <w:div w:id="654796595">
                  <w:marLeft w:val="0"/>
                  <w:marRight w:val="0"/>
                  <w:marTop w:val="0"/>
                  <w:marBottom w:val="0"/>
                  <w:divBdr>
                    <w:top w:val="none" w:sz="0" w:space="0" w:color="auto"/>
                    <w:left w:val="none" w:sz="0" w:space="0" w:color="auto"/>
                    <w:bottom w:val="none" w:sz="0" w:space="0" w:color="auto"/>
                    <w:right w:val="none" w:sz="0" w:space="0" w:color="auto"/>
                  </w:divBdr>
                  <w:divsChild>
                    <w:div w:id="1784031149">
                      <w:marLeft w:val="0"/>
                      <w:marRight w:val="0"/>
                      <w:marTop w:val="0"/>
                      <w:marBottom w:val="0"/>
                      <w:divBdr>
                        <w:top w:val="none" w:sz="0" w:space="0" w:color="auto"/>
                        <w:left w:val="none" w:sz="0" w:space="0" w:color="auto"/>
                        <w:bottom w:val="none" w:sz="0" w:space="0" w:color="auto"/>
                        <w:right w:val="none" w:sz="0" w:space="0" w:color="auto"/>
                      </w:divBdr>
                      <w:divsChild>
                        <w:div w:id="2143304437">
                          <w:marLeft w:val="0"/>
                          <w:marRight w:val="0"/>
                          <w:marTop w:val="0"/>
                          <w:marBottom w:val="0"/>
                          <w:divBdr>
                            <w:top w:val="none" w:sz="0" w:space="0" w:color="auto"/>
                            <w:left w:val="none" w:sz="0" w:space="0" w:color="auto"/>
                            <w:bottom w:val="none" w:sz="0" w:space="0" w:color="auto"/>
                            <w:right w:val="none" w:sz="0" w:space="0" w:color="auto"/>
                          </w:divBdr>
                          <w:divsChild>
                            <w:div w:id="1605729475">
                              <w:marLeft w:val="0"/>
                              <w:marRight w:val="0"/>
                              <w:marTop w:val="0"/>
                              <w:marBottom w:val="0"/>
                              <w:divBdr>
                                <w:top w:val="none" w:sz="0" w:space="0" w:color="auto"/>
                                <w:left w:val="none" w:sz="0" w:space="0" w:color="auto"/>
                                <w:bottom w:val="none" w:sz="0" w:space="0" w:color="auto"/>
                                <w:right w:val="none" w:sz="0" w:space="0" w:color="auto"/>
                              </w:divBdr>
                              <w:divsChild>
                                <w:div w:id="1198469232">
                                  <w:marLeft w:val="0"/>
                                  <w:marRight w:val="0"/>
                                  <w:marTop w:val="0"/>
                                  <w:marBottom w:val="0"/>
                                  <w:divBdr>
                                    <w:top w:val="none" w:sz="0" w:space="0" w:color="auto"/>
                                    <w:left w:val="none" w:sz="0" w:space="0" w:color="auto"/>
                                    <w:bottom w:val="none" w:sz="0" w:space="0" w:color="auto"/>
                                    <w:right w:val="none" w:sz="0" w:space="0" w:color="auto"/>
                                  </w:divBdr>
                                  <w:divsChild>
                                    <w:div w:id="1486243169">
                                      <w:marLeft w:val="0"/>
                                      <w:marRight w:val="0"/>
                                      <w:marTop w:val="0"/>
                                      <w:marBottom w:val="0"/>
                                      <w:divBdr>
                                        <w:top w:val="none" w:sz="0" w:space="0" w:color="auto"/>
                                        <w:left w:val="none" w:sz="0" w:space="0" w:color="auto"/>
                                        <w:bottom w:val="none" w:sz="0" w:space="0" w:color="auto"/>
                                        <w:right w:val="none" w:sz="0" w:space="0" w:color="auto"/>
                                      </w:divBdr>
                                      <w:divsChild>
                                        <w:div w:id="2027368300">
                                          <w:marLeft w:val="0"/>
                                          <w:marRight w:val="0"/>
                                          <w:marTop w:val="0"/>
                                          <w:marBottom w:val="0"/>
                                          <w:divBdr>
                                            <w:top w:val="none" w:sz="0" w:space="0" w:color="auto"/>
                                            <w:left w:val="none" w:sz="0" w:space="0" w:color="auto"/>
                                            <w:bottom w:val="none" w:sz="0" w:space="0" w:color="auto"/>
                                            <w:right w:val="none" w:sz="0" w:space="0" w:color="auto"/>
                                          </w:divBdr>
                                          <w:divsChild>
                                            <w:div w:id="2071224200">
                                              <w:marLeft w:val="0"/>
                                              <w:marRight w:val="0"/>
                                              <w:marTop w:val="0"/>
                                              <w:marBottom w:val="0"/>
                                              <w:divBdr>
                                                <w:top w:val="none" w:sz="0" w:space="0" w:color="auto"/>
                                                <w:left w:val="none" w:sz="0" w:space="0" w:color="auto"/>
                                                <w:bottom w:val="none" w:sz="0" w:space="0" w:color="auto"/>
                                                <w:right w:val="none" w:sz="0" w:space="0" w:color="auto"/>
                                              </w:divBdr>
                                              <w:divsChild>
                                                <w:div w:id="19932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6340085">
                  <w:marLeft w:val="0"/>
                  <w:marRight w:val="0"/>
                  <w:marTop w:val="0"/>
                  <w:marBottom w:val="0"/>
                  <w:divBdr>
                    <w:top w:val="none" w:sz="0" w:space="0" w:color="auto"/>
                    <w:left w:val="none" w:sz="0" w:space="0" w:color="auto"/>
                    <w:bottom w:val="none" w:sz="0" w:space="0" w:color="auto"/>
                    <w:right w:val="none" w:sz="0" w:space="0" w:color="auto"/>
                  </w:divBdr>
                  <w:divsChild>
                    <w:div w:id="1178882289">
                      <w:marLeft w:val="0"/>
                      <w:marRight w:val="0"/>
                      <w:marTop w:val="0"/>
                      <w:marBottom w:val="0"/>
                      <w:divBdr>
                        <w:top w:val="none" w:sz="0" w:space="0" w:color="auto"/>
                        <w:left w:val="none" w:sz="0" w:space="0" w:color="auto"/>
                        <w:bottom w:val="none" w:sz="0" w:space="0" w:color="auto"/>
                        <w:right w:val="none" w:sz="0" w:space="0" w:color="auto"/>
                      </w:divBdr>
                      <w:divsChild>
                        <w:div w:id="190654385">
                          <w:marLeft w:val="0"/>
                          <w:marRight w:val="0"/>
                          <w:marTop w:val="0"/>
                          <w:marBottom w:val="0"/>
                          <w:divBdr>
                            <w:top w:val="none" w:sz="0" w:space="0" w:color="auto"/>
                            <w:left w:val="none" w:sz="0" w:space="0" w:color="auto"/>
                            <w:bottom w:val="none" w:sz="0" w:space="0" w:color="auto"/>
                            <w:right w:val="none" w:sz="0" w:space="0" w:color="auto"/>
                          </w:divBdr>
                          <w:divsChild>
                            <w:div w:id="1591234439">
                              <w:marLeft w:val="0"/>
                              <w:marRight w:val="0"/>
                              <w:marTop w:val="0"/>
                              <w:marBottom w:val="0"/>
                              <w:divBdr>
                                <w:top w:val="none" w:sz="0" w:space="0" w:color="auto"/>
                                <w:left w:val="none" w:sz="0" w:space="0" w:color="auto"/>
                                <w:bottom w:val="none" w:sz="0" w:space="0" w:color="auto"/>
                                <w:right w:val="none" w:sz="0" w:space="0" w:color="auto"/>
                              </w:divBdr>
                              <w:divsChild>
                                <w:div w:id="1332611041">
                                  <w:marLeft w:val="0"/>
                                  <w:marRight w:val="0"/>
                                  <w:marTop w:val="0"/>
                                  <w:marBottom w:val="0"/>
                                  <w:divBdr>
                                    <w:top w:val="none" w:sz="0" w:space="0" w:color="auto"/>
                                    <w:left w:val="none" w:sz="0" w:space="0" w:color="auto"/>
                                    <w:bottom w:val="none" w:sz="0" w:space="0" w:color="auto"/>
                                    <w:right w:val="none" w:sz="0" w:space="0" w:color="auto"/>
                                  </w:divBdr>
                                  <w:divsChild>
                                    <w:div w:id="1290358942">
                                      <w:marLeft w:val="0"/>
                                      <w:marRight w:val="0"/>
                                      <w:marTop w:val="0"/>
                                      <w:marBottom w:val="0"/>
                                      <w:divBdr>
                                        <w:top w:val="none" w:sz="0" w:space="0" w:color="auto"/>
                                        <w:left w:val="none" w:sz="0" w:space="0" w:color="auto"/>
                                        <w:bottom w:val="none" w:sz="0" w:space="0" w:color="auto"/>
                                        <w:right w:val="none" w:sz="0" w:space="0" w:color="auto"/>
                                      </w:divBdr>
                                      <w:divsChild>
                                        <w:div w:id="818379947">
                                          <w:marLeft w:val="0"/>
                                          <w:marRight w:val="0"/>
                                          <w:marTop w:val="0"/>
                                          <w:marBottom w:val="0"/>
                                          <w:divBdr>
                                            <w:top w:val="none" w:sz="0" w:space="0" w:color="auto"/>
                                            <w:left w:val="none" w:sz="0" w:space="0" w:color="auto"/>
                                            <w:bottom w:val="none" w:sz="0" w:space="0" w:color="auto"/>
                                            <w:right w:val="none" w:sz="0" w:space="0" w:color="auto"/>
                                          </w:divBdr>
                                          <w:divsChild>
                                            <w:div w:id="1899170748">
                                              <w:marLeft w:val="0"/>
                                              <w:marRight w:val="0"/>
                                              <w:marTop w:val="0"/>
                                              <w:marBottom w:val="0"/>
                                              <w:divBdr>
                                                <w:top w:val="none" w:sz="0" w:space="0" w:color="auto"/>
                                                <w:left w:val="none" w:sz="0" w:space="0" w:color="auto"/>
                                                <w:bottom w:val="none" w:sz="0" w:space="0" w:color="auto"/>
                                                <w:right w:val="none" w:sz="0" w:space="0" w:color="auto"/>
                                              </w:divBdr>
                                              <w:divsChild>
                                                <w:div w:id="7050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65517">
                  <w:marLeft w:val="0"/>
                  <w:marRight w:val="0"/>
                  <w:marTop w:val="0"/>
                  <w:marBottom w:val="0"/>
                  <w:divBdr>
                    <w:top w:val="none" w:sz="0" w:space="0" w:color="auto"/>
                    <w:left w:val="none" w:sz="0" w:space="0" w:color="auto"/>
                    <w:bottom w:val="none" w:sz="0" w:space="0" w:color="auto"/>
                    <w:right w:val="none" w:sz="0" w:space="0" w:color="auto"/>
                  </w:divBdr>
                  <w:divsChild>
                    <w:div w:id="618493623">
                      <w:marLeft w:val="0"/>
                      <w:marRight w:val="0"/>
                      <w:marTop w:val="0"/>
                      <w:marBottom w:val="0"/>
                      <w:divBdr>
                        <w:top w:val="none" w:sz="0" w:space="0" w:color="auto"/>
                        <w:left w:val="none" w:sz="0" w:space="0" w:color="auto"/>
                        <w:bottom w:val="none" w:sz="0" w:space="0" w:color="auto"/>
                        <w:right w:val="none" w:sz="0" w:space="0" w:color="auto"/>
                      </w:divBdr>
                      <w:divsChild>
                        <w:div w:id="1683897446">
                          <w:marLeft w:val="0"/>
                          <w:marRight w:val="0"/>
                          <w:marTop w:val="0"/>
                          <w:marBottom w:val="0"/>
                          <w:divBdr>
                            <w:top w:val="none" w:sz="0" w:space="0" w:color="auto"/>
                            <w:left w:val="none" w:sz="0" w:space="0" w:color="auto"/>
                            <w:bottom w:val="none" w:sz="0" w:space="0" w:color="auto"/>
                            <w:right w:val="none" w:sz="0" w:space="0" w:color="auto"/>
                          </w:divBdr>
                          <w:divsChild>
                            <w:div w:id="1176730211">
                              <w:marLeft w:val="0"/>
                              <w:marRight w:val="0"/>
                              <w:marTop w:val="0"/>
                              <w:marBottom w:val="0"/>
                              <w:divBdr>
                                <w:top w:val="none" w:sz="0" w:space="0" w:color="auto"/>
                                <w:left w:val="none" w:sz="0" w:space="0" w:color="auto"/>
                                <w:bottom w:val="none" w:sz="0" w:space="0" w:color="auto"/>
                                <w:right w:val="none" w:sz="0" w:space="0" w:color="auto"/>
                              </w:divBdr>
                              <w:divsChild>
                                <w:div w:id="91323983">
                                  <w:marLeft w:val="0"/>
                                  <w:marRight w:val="0"/>
                                  <w:marTop w:val="0"/>
                                  <w:marBottom w:val="0"/>
                                  <w:divBdr>
                                    <w:top w:val="none" w:sz="0" w:space="0" w:color="auto"/>
                                    <w:left w:val="none" w:sz="0" w:space="0" w:color="auto"/>
                                    <w:bottom w:val="none" w:sz="0" w:space="0" w:color="auto"/>
                                    <w:right w:val="none" w:sz="0" w:space="0" w:color="auto"/>
                                  </w:divBdr>
                                  <w:divsChild>
                                    <w:div w:id="568078246">
                                      <w:marLeft w:val="0"/>
                                      <w:marRight w:val="0"/>
                                      <w:marTop w:val="0"/>
                                      <w:marBottom w:val="0"/>
                                      <w:divBdr>
                                        <w:top w:val="none" w:sz="0" w:space="0" w:color="auto"/>
                                        <w:left w:val="none" w:sz="0" w:space="0" w:color="auto"/>
                                        <w:bottom w:val="none" w:sz="0" w:space="0" w:color="auto"/>
                                        <w:right w:val="none" w:sz="0" w:space="0" w:color="auto"/>
                                      </w:divBdr>
                                      <w:divsChild>
                                        <w:div w:id="1550262418">
                                          <w:marLeft w:val="0"/>
                                          <w:marRight w:val="0"/>
                                          <w:marTop w:val="0"/>
                                          <w:marBottom w:val="0"/>
                                          <w:divBdr>
                                            <w:top w:val="none" w:sz="0" w:space="0" w:color="auto"/>
                                            <w:left w:val="none" w:sz="0" w:space="0" w:color="auto"/>
                                            <w:bottom w:val="none" w:sz="0" w:space="0" w:color="auto"/>
                                            <w:right w:val="none" w:sz="0" w:space="0" w:color="auto"/>
                                          </w:divBdr>
                                          <w:divsChild>
                                            <w:div w:id="1345131777">
                                              <w:marLeft w:val="0"/>
                                              <w:marRight w:val="0"/>
                                              <w:marTop w:val="0"/>
                                              <w:marBottom w:val="0"/>
                                              <w:divBdr>
                                                <w:top w:val="none" w:sz="0" w:space="0" w:color="auto"/>
                                                <w:left w:val="none" w:sz="0" w:space="0" w:color="auto"/>
                                                <w:bottom w:val="none" w:sz="0" w:space="0" w:color="auto"/>
                                                <w:right w:val="none" w:sz="0" w:space="0" w:color="auto"/>
                                              </w:divBdr>
                                              <w:divsChild>
                                                <w:div w:id="78034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724090">
                  <w:marLeft w:val="0"/>
                  <w:marRight w:val="0"/>
                  <w:marTop w:val="0"/>
                  <w:marBottom w:val="0"/>
                  <w:divBdr>
                    <w:top w:val="none" w:sz="0" w:space="0" w:color="auto"/>
                    <w:left w:val="none" w:sz="0" w:space="0" w:color="auto"/>
                    <w:bottom w:val="none" w:sz="0" w:space="0" w:color="auto"/>
                    <w:right w:val="none" w:sz="0" w:space="0" w:color="auto"/>
                  </w:divBdr>
                  <w:divsChild>
                    <w:div w:id="2042124631">
                      <w:marLeft w:val="0"/>
                      <w:marRight w:val="0"/>
                      <w:marTop w:val="0"/>
                      <w:marBottom w:val="0"/>
                      <w:divBdr>
                        <w:top w:val="none" w:sz="0" w:space="0" w:color="auto"/>
                        <w:left w:val="none" w:sz="0" w:space="0" w:color="auto"/>
                        <w:bottom w:val="none" w:sz="0" w:space="0" w:color="auto"/>
                        <w:right w:val="none" w:sz="0" w:space="0" w:color="auto"/>
                      </w:divBdr>
                      <w:divsChild>
                        <w:div w:id="1900091924">
                          <w:marLeft w:val="0"/>
                          <w:marRight w:val="0"/>
                          <w:marTop w:val="0"/>
                          <w:marBottom w:val="0"/>
                          <w:divBdr>
                            <w:top w:val="none" w:sz="0" w:space="0" w:color="auto"/>
                            <w:left w:val="none" w:sz="0" w:space="0" w:color="auto"/>
                            <w:bottom w:val="none" w:sz="0" w:space="0" w:color="auto"/>
                            <w:right w:val="none" w:sz="0" w:space="0" w:color="auto"/>
                          </w:divBdr>
                          <w:divsChild>
                            <w:div w:id="1900169864">
                              <w:marLeft w:val="0"/>
                              <w:marRight w:val="0"/>
                              <w:marTop w:val="0"/>
                              <w:marBottom w:val="0"/>
                              <w:divBdr>
                                <w:top w:val="none" w:sz="0" w:space="0" w:color="auto"/>
                                <w:left w:val="none" w:sz="0" w:space="0" w:color="auto"/>
                                <w:bottom w:val="none" w:sz="0" w:space="0" w:color="auto"/>
                                <w:right w:val="none" w:sz="0" w:space="0" w:color="auto"/>
                              </w:divBdr>
                              <w:divsChild>
                                <w:div w:id="272596366">
                                  <w:marLeft w:val="0"/>
                                  <w:marRight w:val="0"/>
                                  <w:marTop w:val="0"/>
                                  <w:marBottom w:val="0"/>
                                  <w:divBdr>
                                    <w:top w:val="none" w:sz="0" w:space="0" w:color="auto"/>
                                    <w:left w:val="none" w:sz="0" w:space="0" w:color="auto"/>
                                    <w:bottom w:val="none" w:sz="0" w:space="0" w:color="auto"/>
                                    <w:right w:val="none" w:sz="0" w:space="0" w:color="auto"/>
                                  </w:divBdr>
                                  <w:divsChild>
                                    <w:div w:id="1311445083">
                                      <w:marLeft w:val="0"/>
                                      <w:marRight w:val="0"/>
                                      <w:marTop w:val="0"/>
                                      <w:marBottom w:val="0"/>
                                      <w:divBdr>
                                        <w:top w:val="none" w:sz="0" w:space="0" w:color="auto"/>
                                        <w:left w:val="none" w:sz="0" w:space="0" w:color="auto"/>
                                        <w:bottom w:val="none" w:sz="0" w:space="0" w:color="auto"/>
                                        <w:right w:val="none" w:sz="0" w:space="0" w:color="auto"/>
                                      </w:divBdr>
                                      <w:divsChild>
                                        <w:div w:id="156119249">
                                          <w:marLeft w:val="0"/>
                                          <w:marRight w:val="0"/>
                                          <w:marTop w:val="0"/>
                                          <w:marBottom w:val="0"/>
                                          <w:divBdr>
                                            <w:top w:val="none" w:sz="0" w:space="0" w:color="auto"/>
                                            <w:left w:val="none" w:sz="0" w:space="0" w:color="auto"/>
                                            <w:bottom w:val="none" w:sz="0" w:space="0" w:color="auto"/>
                                            <w:right w:val="none" w:sz="0" w:space="0" w:color="auto"/>
                                          </w:divBdr>
                                          <w:divsChild>
                                            <w:div w:id="2100515209">
                                              <w:marLeft w:val="0"/>
                                              <w:marRight w:val="0"/>
                                              <w:marTop w:val="0"/>
                                              <w:marBottom w:val="0"/>
                                              <w:divBdr>
                                                <w:top w:val="none" w:sz="0" w:space="0" w:color="auto"/>
                                                <w:left w:val="none" w:sz="0" w:space="0" w:color="auto"/>
                                                <w:bottom w:val="none" w:sz="0" w:space="0" w:color="auto"/>
                                                <w:right w:val="none" w:sz="0" w:space="0" w:color="auto"/>
                                              </w:divBdr>
                                              <w:divsChild>
                                                <w:div w:id="10085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973">
                  <w:marLeft w:val="0"/>
                  <w:marRight w:val="0"/>
                  <w:marTop w:val="0"/>
                  <w:marBottom w:val="0"/>
                  <w:divBdr>
                    <w:top w:val="none" w:sz="0" w:space="0" w:color="auto"/>
                    <w:left w:val="none" w:sz="0" w:space="0" w:color="auto"/>
                    <w:bottom w:val="none" w:sz="0" w:space="0" w:color="auto"/>
                    <w:right w:val="none" w:sz="0" w:space="0" w:color="auto"/>
                  </w:divBdr>
                  <w:divsChild>
                    <w:div w:id="1761833425">
                      <w:marLeft w:val="0"/>
                      <w:marRight w:val="0"/>
                      <w:marTop w:val="0"/>
                      <w:marBottom w:val="0"/>
                      <w:divBdr>
                        <w:top w:val="none" w:sz="0" w:space="0" w:color="auto"/>
                        <w:left w:val="none" w:sz="0" w:space="0" w:color="auto"/>
                        <w:bottom w:val="none" w:sz="0" w:space="0" w:color="auto"/>
                        <w:right w:val="none" w:sz="0" w:space="0" w:color="auto"/>
                      </w:divBdr>
                      <w:divsChild>
                        <w:div w:id="2066684312">
                          <w:marLeft w:val="0"/>
                          <w:marRight w:val="0"/>
                          <w:marTop w:val="0"/>
                          <w:marBottom w:val="0"/>
                          <w:divBdr>
                            <w:top w:val="none" w:sz="0" w:space="0" w:color="auto"/>
                            <w:left w:val="none" w:sz="0" w:space="0" w:color="auto"/>
                            <w:bottom w:val="none" w:sz="0" w:space="0" w:color="auto"/>
                            <w:right w:val="none" w:sz="0" w:space="0" w:color="auto"/>
                          </w:divBdr>
                          <w:divsChild>
                            <w:div w:id="864829778">
                              <w:marLeft w:val="0"/>
                              <w:marRight w:val="0"/>
                              <w:marTop w:val="0"/>
                              <w:marBottom w:val="0"/>
                              <w:divBdr>
                                <w:top w:val="none" w:sz="0" w:space="0" w:color="auto"/>
                                <w:left w:val="none" w:sz="0" w:space="0" w:color="auto"/>
                                <w:bottom w:val="none" w:sz="0" w:space="0" w:color="auto"/>
                                <w:right w:val="none" w:sz="0" w:space="0" w:color="auto"/>
                              </w:divBdr>
                              <w:divsChild>
                                <w:div w:id="612176805">
                                  <w:marLeft w:val="0"/>
                                  <w:marRight w:val="0"/>
                                  <w:marTop w:val="0"/>
                                  <w:marBottom w:val="0"/>
                                  <w:divBdr>
                                    <w:top w:val="none" w:sz="0" w:space="0" w:color="auto"/>
                                    <w:left w:val="none" w:sz="0" w:space="0" w:color="auto"/>
                                    <w:bottom w:val="none" w:sz="0" w:space="0" w:color="auto"/>
                                    <w:right w:val="none" w:sz="0" w:space="0" w:color="auto"/>
                                  </w:divBdr>
                                  <w:divsChild>
                                    <w:div w:id="1883977289">
                                      <w:marLeft w:val="0"/>
                                      <w:marRight w:val="0"/>
                                      <w:marTop w:val="0"/>
                                      <w:marBottom w:val="0"/>
                                      <w:divBdr>
                                        <w:top w:val="none" w:sz="0" w:space="0" w:color="auto"/>
                                        <w:left w:val="none" w:sz="0" w:space="0" w:color="auto"/>
                                        <w:bottom w:val="none" w:sz="0" w:space="0" w:color="auto"/>
                                        <w:right w:val="none" w:sz="0" w:space="0" w:color="auto"/>
                                      </w:divBdr>
                                      <w:divsChild>
                                        <w:div w:id="574361771">
                                          <w:marLeft w:val="0"/>
                                          <w:marRight w:val="0"/>
                                          <w:marTop w:val="0"/>
                                          <w:marBottom w:val="0"/>
                                          <w:divBdr>
                                            <w:top w:val="none" w:sz="0" w:space="0" w:color="auto"/>
                                            <w:left w:val="none" w:sz="0" w:space="0" w:color="auto"/>
                                            <w:bottom w:val="none" w:sz="0" w:space="0" w:color="auto"/>
                                            <w:right w:val="none" w:sz="0" w:space="0" w:color="auto"/>
                                          </w:divBdr>
                                          <w:divsChild>
                                            <w:div w:id="1685401047">
                                              <w:marLeft w:val="0"/>
                                              <w:marRight w:val="0"/>
                                              <w:marTop w:val="0"/>
                                              <w:marBottom w:val="0"/>
                                              <w:divBdr>
                                                <w:top w:val="none" w:sz="0" w:space="0" w:color="auto"/>
                                                <w:left w:val="none" w:sz="0" w:space="0" w:color="auto"/>
                                                <w:bottom w:val="none" w:sz="0" w:space="0" w:color="auto"/>
                                                <w:right w:val="none" w:sz="0" w:space="0" w:color="auto"/>
                                              </w:divBdr>
                                              <w:divsChild>
                                                <w:div w:id="117638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367437">
      <w:bodyDiv w:val="1"/>
      <w:marLeft w:val="0"/>
      <w:marRight w:val="0"/>
      <w:marTop w:val="0"/>
      <w:marBottom w:val="0"/>
      <w:divBdr>
        <w:top w:val="none" w:sz="0" w:space="0" w:color="auto"/>
        <w:left w:val="none" w:sz="0" w:space="0" w:color="auto"/>
        <w:bottom w:val="none" w:sz="0" w:space="0" w:color="auto"/>
        <w:right w:val="none" w:sz="0" w:space="0" w:color="auto"/>
      </w:divBdr>
    </w:div>
    <w:div w:id="931429111">
      <w:bodyDiv w:val="1"/>
      <w:marLeft w:val="0"/>
      <w:marRight w:val="0"/>
      <w:marTop w:val="0"/>
      <w:marBottom w:val="0"/>
      <w:divBdr>
        <w:top w:val="none" w:sz="0" w:space="0" w:color="auto"/>
        <w:left w:val="none" w:sz="0" w:space="0" w:color="auto"/>
        <w:bottom w:val="none" w:sz="0" w:space="0" w:color="auto"/>
        <w:right w:val="none" w:sz="0" w:space="0" w:color="auto"/>
      </w:divBdr>
    </w:div>
    <w:div w:id="999189787">
      <w:bodyDiv w:val="1"/>
      <w:marLeft w:val="0"/>
      <w:marRight w:val="0"/>
      <w:marTop w:val="0"/>
      <w:marBottom w:val="0"/>
      <w:divBdr>
        <w:top w:val="none" w:sz="0" w:space="0" w:color="auto"/>
        <w:left w:val="none" w:sz="0" w:space="0" w:color="auto"/>
        <w:bottom w:val="none" w:sz="0" w:space="0" w:color="auto"/>
        <w:right w:val="none" w:sz="0" w:space="0" w:color="auto"/>
      </w:divBdr>
    </w:div>
    <w:div w:id="1165049909">
      <w:bodyDiv w:val="1"/>
      <w:marLeft w:val="0"/>
      <w:marRight w:val="0"/>
      <w:marTop w:val="0"/>
      <w:marBottom w:val="0"/>
      <w:divBdr>
        <w:top w:val="none" w:sz="0" w:space="0" w:color="auto"/>
        <w:left w:val="none" w:sz="0" w:space="0" w:color="auto"/>
        <w:bottom w:val="none" w:sz="0" w:space="0" w:color="auto"/>
        <w:right w:val="none" w:sz="0" w:space="0" w:color="auto"/>
      </w:divBdr>
    </w:div>
    <w:div w:id="1374114550">
      <w:bodyDiv w:val="1"/>
      <w:marLeft w:val="0"/>
      <w:marRight w:val="0"/>
      <w:marTop w:val="0"/>
      <w:marBottom w:val="0"/>
      <w:divBdr>
        <w:top w:val="none" w:sz="0" w:space="0" w:color="auto"/>
        <w:left w:val="none" w:sz="0" w:space="0" w:color="auto"/>
        <w:bottom w:val="none" w:sz="0" w:space="0" w:color="auto"/>
        <w:right w:val="none" w:sz="0" w:space="0" w:color="auto"/>
      </w:divBdr>
    </w:div>
    <w:div w:id="1518886794">
      <w:bodyDiv w:val="1"/>
      <w:marLeft w:val="0"/>
      <w:marRight w:val="0"/>
      <w:marTop w:val="0"/>
      <w:marBottom w:val="0"/>
      <w:divBdr>
        <w:top w:val="none" w:sz="0" w:space="0" w:color="auto"/>
        <w:left w:val="none" w:sz="0" w:space="0" w:color="auto"/>
        <w:bottom w:val="none" w:sz="0" w:space="0" w:color="auto"/>
        <w:right w:val="none" w:sz="0" w:space="0" w:color="auto"/>
      </w:divBdr>
    </w:div>
    <w:div w:id="1606228406">
      <w:bodyDiv w:val="1"/>
      <w:marLeft w:val="0"/>
      <w:marRight w:val="0"/>
      <w:marTop w:val="0"/>
      <w:marBottom w:val="0"/>
      <w:divBdr>
        <w:top w:val="none" w:sz="0" w:space="0" w:color="auto"/>
        <w:left w:val="none" w:sz="0" w:space="0" w:color="auto"/>
        <w:bottom w:val="none" w:sz="0" w:space="0" w:color="auto"/>
        <w:right w:val="none" w:sz="0" w:space="0" w:color="auto"/>
      </w:divBdr>
    </w:div>
    <w:div w:id="1673799063">
      <w:bodyDiv w:val="1"/>
      <w:marLeft w:val="0"/>
      <w:marRight w:val="0"/>
      <w:marTop w:val="0"/>
      <w:marBottom w:val="0"/>
      <w:divBdr>
        <w:top w:val="none" w:sz="0" w:space="0" w:color="auto"/>
        <w:left w:val="none" w:sz="0" w:space="0" w:color="auto"/>
        <w:bottom w:val="none" w:sz="0" w:space="0" w:color="auto"/>
        <w:right w:val="none" w:sz="0" w:space="0" w:color="auto"/>
      </w:divBdr>
    </w:div>
    <w:div w:id="1717118008">
      <w:bodyDiv w:val="1"/>
      <w:marLeft w:val="0"/>
      <w:marRight w:val="0"/>
      <w:marTop w:val="0"/>
      <w:marBottom w:val="0"/>
      <w:divBdr>
        <w:top w:val="none" w:sz="0" w:space="0" w:color="auto"/>
        <w:left w:val="none" w:sz="0" w:space="0" w:color="auto"/>
        <w:bottom w:val="none" w:sz="0" w:space="0" w:color="auto"/>
        <w:right w:val="none" w:sz="0" w:space="0" w:color="auto"/>
      </w:divBdr>
    </w:div>
    <w:div w:id="173057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euka.de/presse-cent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euka.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eutsche-tiernahrung.d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esse@deutsche-tiernahrung.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5204A09A7F2FD49BE15BC4DD4561F96" ma:contentTypeVersion="3" ma:contentTypeDescription="Ein neues Dokument erstellen." ma:contentTypeScope="" ma:versionID="4030019aa47b8a4ceb09472aa01c0a6e">
  <xsd:schema xmlns:xsd="http://www.w3.org/2001/XMLSchema" xmlns:xs="http://www.w3.org/2001/XMLSchema" xmlns:p="http://schemas.microsoft.com/office/2006/metadata/properties" xmlns:ns2="8f3d0202-fe14-467e-9cdd-03a8b2d1d636" targetNamespace="http://schemas.microsoft.com/office/2006/metadata/properties" ma:root="true" ma:fieldsID="1d573de5ba817a9250a4a65323e60144" ns2:_="">
    <xsd:import namespace="8f3d0202-fe14-467e-9cdd-03a8b2d1d63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d0202-fe14-467e-9cdd-03a8b2d1d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2029A2-59E8-47DE-9260-E039ECF09BD3}">
  <ds:schemaRefs>
    <ds:schemaRef ds:uri="http://schemas.microsoft.com/sharepoint/v3/contenttype/forms"/>
  </ds:schemaRefs>
</ds:datastoreItem>
</file>

<file path=customXml/itemProps2.xml><?xml version="1.0" encoding="utf-8"?>
<ds:datastoreItem xmlns:ds="http://schemas.openxmlformats.org/officeDocument/2006/customXml" ds:itemID="{83EFA5DA-8F4F-4C0D-847D-B452DC044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3d0202-fe14-467e-9cdd-03a8b2d1d6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AF716F-F406-4C70-A779-4478856A8F83}">
  <ds:schemaRefs>
    <ds:schemaRef ds:uri="http://schemas.openxmlformats.org/officeDocument/2006/bibliography"/>
  </ds:schemaRefs>
</ds:datastoreItem>
</file>

<file path=customXml/itemProps4.xml><?xml version="1.0" encoding="utf-8"?>
<ds:datastoreItem xmlns:ds="http://schemas.openxmlformats.org/officeDocument/2006/customXml" ds:itemID="{002F11E3-E91E-4E38-82EF-2A41DF2A0BC1}">
  <ds:schemaRefs>
    <ds:schemaRef ds:uri="http://schemas.microsoft.com/office/2006/metadata/properties"/>
    <ds:schemaRef ds:uri="http://purl.org/dc/elements/1.1/"/>
    <ds:schemaRef ds:uri="http://schemas.microsoft.com/office/infopath/2007/PartnerControls"/>
    <ds:schemaRef ds:uri="http://www.w3.org/XML/1998/namespace"/>
    <ds:schemaRef ds:uri="http://schemas.microsoft.com/office/2006/documentManagement/types"/>
    <ds:schemaRef ds:uri="http://purl.org/dc/terms/"/>
    <ds:schemaRef ds:uri="http://purl.org/dc/dcmitype/"/>
    <ds:schemaRef ds:uri="8f3d0202-fe14-467e-9cdd-03a8b2d1d636"/>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352</Words>
  <Characters>2632</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2979</CharactersWithSpaces>
  <SharedDoc>false</SharedDoc>
  <HLinks>
    <vt:vector size="24" baseType="variant">
      <vt:variant>
        <vt:i4>3276865</vt:i4>
      </vt:variant>
      <vt:variant>
        <vt:i4>9</vt:i4>
      </vt:variant>
      <vt:variant>
        <vt:i4>0</vt:i4>
      </vt:variant>
      <vt:variant>
        <vt:i4>5</vt:i4>
      </vt:variant>
      <vt:variant>
        <vt:lpwstr>mailto:presse@deutsche-tiernahrung.de</vt:lpwstr>
      </vt:variant>
      <vt:variant>
        <vt:lpwstr/>
      </vt:variant>
      <vt:variant>
        <vt:i4>1835087</vt:i4>
      </vt:variant>
      <vt:variant>
        <vt:i4>6</vt:i4>
      </vt:variant>
      <vt:variant>
        <vt:i4>0</vt:i4>
      </vt:variant>
      <vt:variant>
        <vt:i4>5</vt:i4>
      </vt:variant>
      <vt:variant>
        <vt:lpwstr>http://www.deuka.de/presse-center</vt:lpwstr>
      </vt:variant>
      <vt:variant>
        <vt:lpwstr/>
      </vt:variant>
      <vt:variant>
        <vt:i4>1048597</vt:i4>
      </vt:variant>
      <vt:variant>
        <vt:i4>3</vt:i4>
      </vt:variant>
      <vt:variant>
        <vt:i4>0</vt:i4>
      </vt:variant>
      <vt:variant>
        <vt:i4>5</vt:i4>
      </vt:variant>
      <vt:variant>
        <vt:lpwstr>http://www.deuka.de/</vt:lpwstr>
      </vt:variant>
      <vt:variant>
        <vt:lpwstr/>
      </vt:variant>
      <vt:variant>
        <vt:i4>2162726</vt:i4>
      </vt:variant>
      <vt:variant>
        <vt:i4>0</vt:i4>
      </vt:variant>
      <vt:variant>
        <vt:i4>0</vt:i4>
      </vt:variant>
      <vt:variant>
        <vt:i4>5</vt:i4>
      </vt:variant>
      <vt:variant>
        <vt:lpwstr>http://www.deutsche-tiernahrung.de/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Bischoff, Tobias</cp:lastModifiedBy>
  <cp:revision>5</cp:revision>
  <cp:lastPrinted>2024-08-29T12:48:00Z</cp:lastPrinted>
  <dcterms:created xsi:type="dcterms:W3CDTF">2025-10-06T13:51:00Z</dcterms:created>
  <dcterms:modified xsi:type="dcterms:W3CDTF">2025-10-07T09:25:00Z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0x01010005204A09A7F2FD49BE15BC4DD4561F96</vt:lpwstr>
  </property>
</Properties>
</file>