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779C4" w14:textId="1B368E89" w:rsidR="00B4152C" w:rsidRPr="00115FAA" w:rsidRDefault="00B4152C" w:rsidP="00B4152C">
      <w:pPr>
        <w:spacing w:line="276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115FAA">
        <w:rPr>
          <w:rFonts w:asciiTheme="minorHAnsi" w:hAnsiTheme="minorHAnsi" w:cstheme="minorHAnsi"/>
          <w:b/>
          <w:bCs/>
          <w:sz w:val="28"/>
          <w:szCs w:val="28"/>
        </w:rPr>
        <w:t>MEDIENMITTEILUNG</w:t>
      </w:r>
    </w:p>
    <w:p w14:paraId="289735FC" w14:textId="77777777" w:rsidR="00B4152C" w:rsidRPr="00115FAA" w:rsidRDefault="00B4152C" w:rsidP="00B4152C">
      <w:pPr>
        <w:spacing w:line="276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D60FD7A" wp14:editId="7CE90B61">
                <wp:simplePos x="0" y="0"/>
                <wp:positionH relativeFrom="column">
                  <wp:posOffset>6350</wp:posOffset>
                </wp:positionH>
                <wp:positionV relativeFrom="paragraph">
                  <wp:posOffset>123189</wp:posOffset>
                </wp:positionV>
                <wp:extent cx="6118860" cy="0"/>
                <wp:effectExtent l="0" t="0" r="0" b="0"/>
                <wp:wrapNone/>
                <wp:docPr id="3" name="Gerader Verbinde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18860" cy="0"/>
                        </a:xfrm>
                        <a:prstGeom prst="straightConnector1">
                          <a:avLst/>
                        </a:prstGeom>
                        <a:noFill/>
                        <a:ln w="1763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91BBB9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r Verbinder 2" o:spid="_x0000_s1026" type="#_x0000_t32" style="position:absolute;margin-left:.5pt;margin-top:9.7pt;width:481.8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" strokeweight=".48994mm">
                <v:stroke joinstyle="miter"/>
                <o:lock v:ext="edit" shapetype="f"/>
              </v:shape>
            </w:pict>
          </mc:Fallback>
        </mc:AlternateContent>
      </w:r>
    </w:p>
    <w:p w14:paraId="63248F70" w14:textId="77777777" w:rsidR="00B14CE1" w:rsidRDefault="00B14CE1" w:rsidP="00E139B7">
      <w:pPr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0BE2AAED" w14:textId="0453CCB6" w:rsidR="00B4152C" w:rsidRPr="00115FAA" w:rsidRDefault="00B4152C" w:rsidP="00B4152C">
      <w:pPr>
        <w:spacing w:line="276" w:lineRule="auto"/>
        <w:jc w:val="right"/>
        <w:rPr>
          <w:rFonts w:asciiTheme="minorHAnsi" w:hAnsiTheme="minorHAnsi" w:cstheme="minorHAnsi"/>
          <w:sz w:val="28"/>
          <w:szCs w:val="28"/>
        </w:rPr>
      </w:pPr>
      <w:r w:rsidRPr="00115FAA">
        <w:rPr>
          <w:rFonts w:asciiTheme="minorHAnsi" w:hAnsiTheme="minorHAnsi" w:cstheme="minorHAnsi"/>
        </w:rPr>
        <w:t xml:space="preserve">Düsseldorf, </w:t>
      </w:r>
      <w:r w:rsidR="00870E1F">
        <w:rPr>
          <w:rFonts w:asciiTheme="minorHAnsi" w:hAnsiTheme="minorHAnsi" w:cstheme="minorHAnsi"/>
        </w:rPr>
        <w:t>04</w:t>
      </w:r>
      <w:r w:rsidRPr="00115FAA">
        <w:rPr>
          <w:rFonts w:asciiTheme="minorHAnsi" w:hAnsiTheme="minorHAnsi" w:cstheme="minorHAnsi"/>
        </w:rPr>
        <w:t xml:space="preserve">. </w:t>
      </w:r>
      <w:r w:rsidR="00870E1F">
        <w:rPr>
          <w:rFonts w:asciiTheme="minorHAnsi" w:hAnsiTheme="minorHAnsi" w:cstheme="minorHAnsi"/>
        </w:rPr>
        <w:t>März</w:t>
      </w:r>
      <w:r>
        <w:rPr>
          <w:rFonts w:asciiTheme="minorHAnsi" w:hAnsiTheme="minorHAnsi" w:cstheme="minorHAnsi"/>
        </w:rPr>
        <w:t xml:space="preserve"> </w:t>
      </w:r>
      <w:r w:rsidRPr="00932631"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</w:rPr>
        <w:t>3</w:t>
      </w:r>
    </w:p>
    <w:p w14:paraId="11C3EF50" w14:textId="77777777" w:rsidR="00B4152C" w:rsidRPr="00115FAA" w:rsidRDefault="00B4152C" w:rsidP="00B4152C">
      <w:pPr>
        <w:spacing w:line="276" w:lineRule="auto"/>
        <w:jc w:val="both"/>
        <w:rPr>
          <w:rFonts w:asciiTheme="minorHAnsi" w:hAnsiTheme="minorHAnsi" w:cstheme="minorHAnsi"/>
          <w:color w:val="000000"/>
        </w:rPr>
      </w:pPr>
    </w:p>
    <w:p w14:paraId="6E5C7477" w14:textId="2A66D7CB" w:rsidR="00870E1F" w:rsidRPr="00EF5D92" w:rsidRDefault="004B479E" w:rsidP="00870E1F">
      <w:pPr>
        <w:spacing w:line="276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Der</w:t>
      </w:r>
      <w:r w:rsidR="00870E1F" w:rsidRPr="00A60294">
        <w:rPr>
          <w:rFonts w:asciiTheme="minorHAnsi" w:hAnsiTheme="minorHAnsi" w:cstheme="minorHAnsi"/>
          <w:b/>
          <w:bCs/>
        </w:rPr>
        <w:t xml:space="preserve"> </w:t>
      </w:r>
      <w:r w:rsidR="00870E1F">
        <w:rPr>
          <w:rFonts w:asciiTheme="minorHAnsi" w:hAnsiTheme="minorHAnsi" w:cstheme="minorHAnsi"/>
          <w:b/>
          <w:bCs/>
        </w:rPr>
        <w:t xml:space="preserve">optimale </w:t>
      </w:r>
      <w:r>
        <w:rPr>
          <w:rFonts w:asciiTheme="minorHAnsi" w:hAnsiTheme="minorHAnsi" w:cstheme="minorHAnsi"/>
          <w:b/>
          <w:bCs/>
        </w:rPr>
        <w:t>Hundesnack</w:t>
      </w:r>
      <w:r w:rsidR="00870E1F" w:rsidRPr="00A60294">
        <w:rPr>
          <w:rFonts w:asciiTheme="minorHAnsi" w:hAnsiTheme="minorHAnsi" w:cstheme="minorHAnsi"/>
          <w:b/>
          <w:bCs/>
        </w:rPr>
        <w:t xml:space="preserve"> für frühlingshafte Abenteuer mit </w:t>
      </w:r>
      <w:r w:rsidR="00870E1F">
        <w:rPr>
          <w:rFonts w:asciiTheme="minorHAnsi" w:hAnsiTheme="minorHAnsi" w:cstheme="minorHAnsi"/>
          <w:b/>
          <w:bCs/>
        </w:rPr>
        <w:t>deinem</w:t>
      </w:r>
      <w:r w:rsidR="00870E1F" w:rsidRPr="00A60294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  <w:b/>
          <w:bCs/>
        </w:rPr>
        <w:t>Vierbeiner</w:t>
      </w:r>
    </w:p>
    <w:p w14:paraId="6BECF1A3" w14:textId="77777777" w:rsidR="00870E1F" w:rsidRDefault="00870E1F" w:rsidP="00870E1F">
      <w:pPr>
        <w:spacing w:line="276" w:lineRule="auto"/>
        <w:rPr>
          <w:rFonts w:asciiTheme="minorHAnsi" w:hAnsiTheme="minorHAnsi" w:cstheme="minorHAnsi"/>
          <w:b/>
          <w:bCs/>
          <w:spacing w:val="-4"/>
          <w:sz w:val="32"/>
          <w:szCs w:val="32"/>
        </w:rPr>
      </w:pPr>
      <w:r w:rsidRPr="000C63D1">
        <w:rPr>
          <w:rFonts w:asciiTheme="minorHAnsi" w:hAnsiTheme="minorHAnsi" w:cstheme="minorHAnsi"/>
          <w:b/>
          <w:bCs/>
          <w:spacing w:val="-4"/>
          <w:sz w:val="32"/>
          <w:szCs w:val="32"/>
        </w:rPr>
        <w:t>Entdecke den Frühling mit deinem Hund und den neuen caniland Frühlingshappen!</w:t>
      </w:r>
    </w:p>
    <w:p w14:paraId="1E4E07B2" w14:textId="77777777" w:rsidR="00B4152C" w:rsidRPr="00932631" w:rsidRDefault="00B4152C" w:rsidP="00B4152C">
      <w:pPr>
        <w:spacing w:line="276" w:lineRule="auto"/>
        <w:rPr>
          <w:rFonts w:ascii="Calibri" w:hAnsi="Calibri" w:cs="Calibri"/>
          <w:spacing w:val="-2"/>
        </w:rPr>
      </w:pPr>
    </w:p>
    <w:p w14:paraId="4BCEB83D" w14:textId="4B38712D" w:rsidR="00870E1F" w:rsidRPr="00870E1F" w:rsidRDefault="00870E1F" w:rsidP="00870E1F">
      <w:pPr>
        <w:spacing w:line="276" w:lineRule="auto"/>
        <w:rPr>
          <w:rFonts w:ascii="Calibri" w:hAnsi="Calibri" w:cs="Calibri"/>
          <w:b/>
          <w:bCs/>
          <w:spacing w:val="-2"/>
        </w:rPr>
      </w:pPr>
      <w:r w:rsidRPr="00870E1F">
        <w:rPr>
          <w:rFonts w:ascii="Calibri" w:hAnsi="Calibri" w:cs="Calibri"/>
          <w:b/>
          <w:bCs/>
          <w:spacing w:val="-2"/>
        </w:rPr>
        <w:t xml:space="preserve">Düsseldorf – 04.03.2024 | </w:t>
      </w:r>
      <w:r w:rsidR="00C62F5A">
        <w:rPr>
          <w:rFonts w:ascii="Calibri" w:hAnsi="Calibri" w:cs="Calibri"/>
          <w:b/>
          <w:bCs/>
          <w:spacing w:val="-2"/>
        </w:rPr>
        <w:t>Der Frühling</w:t>
      </w:r>
      <w:r w:rsidRPr="00870E1F">
        <w:rPr>
          <w:rFonts w:ascii="Calibri" w:hAnsi="Calibri" w:cs="Calibri"/>
          <w:b/>
          <w:bCs/>
          <w:spacing w:val="-2"/>
        </w:rPr>
        <w:t xml:space="preserve"> naht, und wir haben etwas Besonderes für dich und deinen vierbeinigen Freund: Die neuen </w:t>
      </w:r>
      <w:proofErr w:type="spellStart"/>
      <w:r w:rsidRPr="00870E1F">
        <w:rPr>
          <w:rFonts w:ascii="Calibri" w:hAnsi="Calibri" w:cs="Calibri"/>
          <w:b/>
          <w:bCs/>
          <w:spacing w:val="-2"/>
        </w:rPr>
        <w:t>caniland</w:t>
      </w:r>
      <w:proofErr w:type="spellEnd"/>
      <w:r w:rsidRPr="00870E1F">
        <w:rPr>
          <w:rFonts w:ascii="Calibri" w:hAnsi="Calibri" w:cs="Calibri"/>
          <w:b/>
          <w:bCs/>
          <w:spacing w:val="-2"/>
        </w:rPr>
        <w:t xml:space="preserve"> </w:t>
      </w:r>
      <w:proofErr w:type="spellStart"/>
      <w:r w:rsidRPr="00870E1F">
        <w:rPr>
          <w:rFonts w:ascii="Calibri" w:hAnsi="Calibri" w:cs="Calibri"/>
          <w:b/>
          <w:bCs/>
          <w:spacing w:val="-2"/>
        </w:rPr>
        <w:t>four</w:t>
      </w:r>
      <w:proofErr w:type="spellEnd"/>
      <w:r w:rsidRPr="00870E1F">
        <w:rPr>
          <w:rFonts w:ascii="Calibri" w:hAnsi="Calibri" w:cs="Calibri"/>
          <w:b/>
          <w:bCs/>
          <w:spacing w:val="-2"/>
        </w:rPr>
        <w:t xml:space="preserve"> </w:t>
      </w:r>
      <w:proofErr w:type="spellStart"/>
      <w:r w:rsidRPr="00870E1F">
        <w:rPr>
          <w:rFonts w:ascii="Calibri" w:hAnsi="Calibri" w:cs="Calibri"/>
          <w:b/>
          <w:bCs/>
          <w:spacing w:val="-2"/>
        </w:rPr>
        <w:t>seasons</w:t>
      </w:r>
      <w:proofErr w:type="spellEnd"/>
      <w:r w:rsidRPr="00870E1F">
        <w:rPr>
          <w:rFonts w:ascii="Calibri" w:hAnsi="Calibri" w:cs="Calibri"/>
          <w:b/>
          <w:bCs/>
          <w:spacing w:val="-2"/>
        </w:rPr>
        <w:t xml:space="preserve"> Frühlingshappen! Die unwiderstehlichen Soft</w:t>
      </w:r>
      <w:r w:rsidR="005C349A">
        <w:rPr>
          <w:rFonts w:ascii="Calibri" w:hAnsi="Calibri" w:cs="Calibri"/>
          <w:b/>
          <w:bCs/>
          <w:spacing w:val="-2"/>
        </w:rPr>
        <w:t>s</w:t>
      </w:r>
      <w:r w:rsidRPr="00870E1F">
        <w:rPr>
          <w:rFonts w:ascii="Calibri" w:hAnsi="Calibri" w:cs="Calibri"/>
          <w:b/>
          <w:bCs/>
          <w:spacing w:val="-2"/>
        </w:rPr>
        <w:t xml:space="preserve">nacks setzen die beliebte </w:t>
      </w:r>
      <w:proofErr w:type="spellStart"/>
      <w:r w:rsidRPr="00870E1F">
        <w:rPr>
          <w:rFonts w:ascii="Calibri" w:hAnsi="Calibri" w:cs="Calibri"/>
          <w:b/>
          <w:bCs/>
          <w:spacing w:val="-2"/>
        </w:rPr>
        <w:t>four</w:t>
      </w:r>
      <w:proofErr w:type="spellEnd"/>
      <w:r w:rsidRPr="00870E1F">
        <w:rPr>
          <w:rFonts w:ascii="Calibri" w:hAnsi="Calibri" w:cs="Calibri"/>
          <w:b/>
          <w:bCs/>
          <w:spacing w:val="-2"/>
        </w:rPr>
        <w:t>-</w:t>
      </w:r>
      <w:proofErr w:type="spellStart"/>
      <w:r w:rsidRPr="00870E1F">
        <w:rPr>
          <w:rFonts w:ascii="Calibri" w:hAnsi="Calibri" w:cs="Calibri"/>
          <w:b/>
          <w:bCs/>
          <w:spacing w:val="-2"/>
        </w:rPr>
        <w:t>seasons</w:t>
      </w:r>
      <w:proofErr w:type="spellEnd"/>
      <w:r w:rsidRPr="00870E1F">
        <w:rPr>
          <w:rFonts w:ascii="Calibri" w:hAnsi="Calibri" w:cs="Calibri"/>
          <w:b/>
          <w:bCs/>
          <w:spacing w:val="-2"/>
        </w:rPr>
        <w:t>-Reihe fort und stimmen deinen Hund mit ihre</w:t>
      </w:r>
      <w:r w:rsidR="001D540C">
        <w:rPr>
          <w:rFonts w:ascii="Calibri" w:hAnsi="Calibri" w:cs="Calibri"/>
          <w:b/>
          <w:bCs/>
          <w:spacing w:val="-2"/>
        </w:rPr>
        <w:t>n</w:t>
      </w:r>
      <w:r w:rsidRPr="00870E1F">
        <w:rPr>
          <w:rFonts w:ascii="Calibri" w:hAnsi="Calibri" w:cs="Calibri"/>
          <w:b/>
          <w:bCs/>
          <w:spacing w:val="-2"/>
        </w:rPr>
        <w:t xml:space="preserve"> köstlichen Aromen von Lamm und Rosmarin-Kartoffel perfekt auf den Frühling ein.</w:t>
      </w:r>
    </w:p>
    <w:p w14:paraId="714227E9" w14:textId="77777777" w:rsidR="00B4152C" w:rsidRDefault="00B4152C" w:rsidP="00B4152C">
      <w:pPr>
        <w:spacing w:line="276" w:lineRule="auto"/>
        <w:rPr>
          <w:rFonts w:ascii="Calibri" w:hAnsi="Calibri" w:cs="Calibri"/>
        </w:rPr>
      </w:pPr>
    </w:p>
    <w:p w14:paraId="56D6D700" w14:textId="62F3A155" w:rsidR="00870E1F" w:rsidRPr="00870E1F" w:rsidRDefault="00870E1F" w:rsidP="00870E1F">
      <w:pPr>
        <w:spacing w:line="276" w:lineRule="auto"/>
        <w:rPr>
          <w:rFonts w:ascii="Calibri" w:hAnsi="Calibri" w:cs="Calibri"/>
        </w:rPr>
      </w:pPr>
      <w:r w:rsidRPr="00870E1F">
        <w:rPr>
          <w:rFonts w:ascii="Calibri" w:hAnsi="Calibri" w:cs="Calibri"/>
        </w:rPr>
        <w:t xml:space="preserve">Die neuen </w:t>
      </w:r>
      <w:proofErr w:type="spellStart"/>
      <w:r w:rsidRPr="00870E1F">
        <w:rPr>
          <w:rFonts w:ascii="Calibri" w:hAnsi="Calibri" w:cs="Calibri"/>
        </w:rPr>
        <w:t>caniland</w:t>
      </w:r>
      <w:proofErr w:type="spellEnd"/>
      <w:r w:rsidRPr="00870E1F">
        <w:rPr>
          <w:rFonts w:ascii="Calibri" w:hAnsi="Calibri" w:cs="Calibri"/>
        </w:rPr>
        <w:t xml:space="preserve"> </w:t>
      </w:r>
      <w:proofErr w:type="spellStart"/>
      <w:r w:rsidRPr="00870E1F">
        <w:rPr>
          <w:rFonts w:ascii="Calibri" w:hAnsi="Calibri" w:cs="Calibri"/>
        </w:rPr>
        <w:t>four</w:t>
      </w:r>
      <w:proofErr w:type="spellEnd"/>
      <w:r w:rsidRPr="00870E1F">
        <w:rPr>
          <w:rFonts w:ascii="Calibri" w:hAnsi="Calibri" w:cs="Calibri"/>
        </w:rPr>
        <w:t xml:space="preserve"> </w:t>
      </w:r>
      <w:proofErr w:type="spellStart"/>
      <w:r w:rsidRPr="00870E1F">
        <w:rPr>
          <w:rFonts w:ascii="Calibri" w:hAnsi="Calibri" w:cs="Calibri"/>
        </w:rPr>
        <w:t>seasons</w:t>
      </w:r>
      <w:proofErr w:type="spellEnd"/>
      <w:r w:rsidRPr="00870E1F">
        <w:rPr>
          <w:rFonts w:ascii="Calibri" w:hAnsi="Calibri" w:cs="Calibri"/>
        </w:rPr>
        <w:t xml:space="preserve"> Frühlingshappen sind nicht nur köstlich, sondern leisten auch einen positiven Beitrag zum Wohlbefinden deines Vierbeiners. Denn dank ihrer Monoprotein-Rezeptur sind sie eine sichere Wahl für Hunde mit speziellen Ernährungsbedürfnissen. </w:t>
      </w:r>
      <w:r w:rsidR="000B6119">
        <w:rPr>
          <w:rFonts w:ascii="Calibri" w:hAnsi="Calibri" w:cs="Calibri"/>
        </w:rPr>
        <w:t xml:space="preserve">So eignen sich </w:t>
      </w:r>
      <w:r w:rsidR="000B6119" w:rsidRPr="00870E1F">
        <w:rPr>
          <w:rFonts w:ascii="Calibri" w:hAnsi="Calibri" w:cs="Calibri"/>
        </w:rPr>
        <w:t>die Frühlingshappen</w:t>
      </w:r>
      <w:r w:rsidR="000B6119">
        <w:rPr>
          <w:rFonts w:ascii="Calibri" w:hAnsi="Calibri" w:cs="Calibri"/>
        </w:rPr>
        <w:t xml:space="preserve"> auch</w:t>
      </w:r>
      <w:r w:rsidR="000B6119" w:rsidRPr="00870E1F">
        <w:rPr>
          <w:rFonts w:ascii="Calibri" w:hAnsi="Calibri" w:cs="Calibri"/>
        </w:rPr>
        <w:t xml:space="preserve"> </w:t>
      </w:r>
      <w:r w:rsidRPr="00870E1F">
        <w:rPr>
          <w:rFonts w:ascii="Calibri" w:hAnsi="Calibri" w:cs="Calibri"/>
        </w:rPr>
        <w:t>für Hunde mit Unverträglichkeiten oder empfindlichen Verdauungssystemen.</w:t>
      </w:r>
    </w:p>
    <w:p w14:paraId="722478FF" w14:textId="5660BEDA" w:rsidR="00B4152C" w:rsidRPr="00853988" w:rsidRDefault="00870E1F" w:rsidP="00B4152C">
      <w:pPr>
        <w:spacing w:line="276" w:lineRule="auto"/>
        <w:rPr>
          <w:rFonts w:ascii="Calibri" w:hAnsi="Calibri" w:cs="Calibri"/>
        </w:rPr>
      </w:pPr>
      <w:r>
        <w:rPr>
          <w:b/>
          <w:bCs/>
          <w:noProof/>
        </w:rPr>
        <w:drawing>
          <wp:anchor distT="0" distB="0" distL="114300" distR="114300" simplePos="0" relativeHeight="251661312" behindDoc="1" locked="0" layoutInCell="1" allowOverlap="1" wp14:anchorId="62660465" wp14:editId="77E2387B">
            <wp:simplePos x="0" y="0"/>
            <wp:positionH relativeFrom="page">
              <wp:align>left</wp:align>
            </wp:positionH>
            <wp:positionV relativeFrom="paragraph">
              <wp:posOffset>55608</wp:posOffset>
            </wp:positionV>
            <wp:extent cx="2655570" cy="3101975"/>
            <wp:effectExtent l="0" t="0" r="0" b="3175"/>
            <wp:wrapTight wrapText="bothSides">
              <wp:wrapPolygon edited="0">
                <wp:start x="0" y="0"/>
                <wp:lineTo x="0" y="21489"/>
                <wp:lineTo x="21383" y="21489"/>
                <wp:lineTo x="21383" y="0"/>
                <wp:lineTo x="0" y="0"/>
              </wp:wrapPolygon>
            </wp:wrapTight>
            <wp:docPr id="441093908" name="Grafik 1" descr="Ein Bild, das Text, Verpackung und Etikettierung, Tasche, Etiket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093908" name="Grafik 1" descr="Ein Bild, das Text, Verpackung und Etikettierung, Tasche, Etikett enthält.&#10;&#10;Automatisch generierte Beschreibu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11" t="7793" r="16543"/>
                    <a:stretch/>
                  </pic:blipFill>
                  <pic:spPr bwMode="auto">
                    <a:xfrm>
                      <a:off x="0" y="0"/>
                      <a:ext cx="2655570" cy="310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B9C11B" w14:textId="730AB241" w:rsidR="00870E1F" w:rsidRPr="00870E1F" w:rsidRDefault="0002626D" w:rsidP="00870E1F">
      <w:pPr>
        <w:spacing w:line="276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Aromatische</w:t>
      </w:r>
      <w:r w:rsidR="00870E1F" w:rsidRPr="00870E1F">
        <w:rPr>
          <w:rFonts w:ascii="Calibri" w:hAnsi="Calibri" w:cs="Calibri"/>
          <w:b/>
          <w:bCs/>
          <w:sz w:val="28"/>
          <w:szCs w:val="28"/>
        </w:rPr>
        <w:t xml:space="preserve"> Belohnung im Training</w:t>
      </w:r>
    </w:p>
    <w:p w14:paraId="6331DA56" w14:textId="77777777" w:rsidR="00870E1F" w:rsidRPr="00870E1F" w:rsidRDefault="00870E1F" w:rsidP="00870E1F">
      <w:pPr>
        <w:spacing w:line="276" w:lineRule="auto"/>
        <w:rPr>
          <w:rFonts w:ascii="Calibri" w:hAnsi="Calibri" w:cs="Calibri"/>
        </w:rPr>
      </w:pPr>
      <w:r w:rsidRPr="00870E1F">
        <w:rPr>
          <w:rFonts w:ascii="Calibri" w:hAnsi="Calibri" w:cs="Calibri"/>
        </w:rPr>
        <w:t xml:space="preserve">Und das Beste daran? Die </w:t>
      </w:r>
      <w:proofErr w:type="spellStart"/>
      <w:r w:rsidRPr="00870E1F">
        <w:rPr>
          <w:rFonts w:ascii="Calibri" w:hAnsi="Calibri" w:cs="Calibri"/>
        </w:rPr>
        <w:t>caniland</w:t>
      </w:r>
      <w:proofErr w:type="spellEnd"/>
      <w:r w:rsidRPr="00870E1F">
        <w:rPr>
          <w:rFonts w:ascii="Calibri" w:hAnsi="Calibri" w:cs="Calibri"/>
        </w:rPr>
        <w:t xml:space="preserve"> </w:t>
      </w:r>
      <w:proofErr w:type="spellStart"/>
      <w:r w:rsidRPr="00870E1F">
        <w:rPr>
          <w:rFonts w:ascii="Calibri" w:hAnsi="Calibri" w:cs="Calibri"/>
        </w:rPr>
        <w:t>four</w:t>
      </w:r>
      <w:proofErr w:type="spellEnd"/>
      <w:r w:rsidRPr="00870E1F">
        <w:rPr>
          <w:rFonts w:ascii="Calibri" w:hAnsi="Calibri" w:cs="Calibri"/>
        </w:rPr>
        <w:t xml:space="preserve"> </w:t>
      </w:r>
      <w:proofErr w:type="spellStart"/>
      <w:r w:rsidRPr="00870E1F">
        <w:rPr>
          <w:rFonts w:ascii="Calibri" w:hAnsi="Calibri" w:cs="Calibri"/>
        </w:rPr>
        <w:t>seasons</w:t>
      </w:r>
      <w:proofErr w:type="spellEnd"/>
      <w:r w:rsidRPr="00870E1F">
        <w:rPr>
          <w:rFonts w:ascii="Calibri" w:hAnsi="Calibri" w:cs="Calibri"/>
        </w:rPr>
        <w:t xml:space="preserve"> Frühlingshappen sind nicht nur lecker, sondern auch äußerst nützlich beim Training. Das unwiderstehliche Aroma von Lamm und Rosmarin-Kartoffel macht sie zu einer begehrten und motivierenden Belohnung, egal ob du neue Tricks übst oder bereits erlernte Kommandos vertiefen möchtest.</w:t>
      </w:r>
    </w:p>
    <w:p w14:paraId="75BE4F1A" w14:textId="77777777" w:rsidR="00B4152C" w:rsidRDefault="00B4152C" w:rsidP="00B4152C">
      <w:pPr>
        <w:spacing w:line="276" w:lineRule="auto"/>
        <w:rPr>
          <w:rFonts w:ascii="Calibri" w:hAnsi="Calibri" w:cs="Calibri"/>
        </w:rPr>
      </w:pPr>
    </w:p>
    <w:p w14:paraId="485DDAF9" w14:textId="77777777" w:rsidR="00870E1F" w:rsidRPr="00870E1F" w:rsidRDefault="00870E1F" w:rsidP="00870E1F">
      <w:pPr>
        <w:spacing w:line="276" w:lineRule="auto"/>
        <w:rPr>
          <w:rFonts w:ascii="Calibri" w:hAnsi="Calibri" w:cs="Calibri"/>
          <w:b/>
          <w:bCs/>
          <w:sz w:val="28"/>
          <w:szCs w:val="28"/>
        </w:rPr>
      </w:pPr>
      <w:r w:rsidRPr="00870E1F">
        <w:rPr>
          <w:rFonts w:ascii="Calibri" w:hAnsi="Calibri" w:cs="Calibri"/>
          <w:b/>
          <w:bCs/>
          <w:sz w:val="28"/>
          <w:szCs w:val="28"/>
        </w:rPr>
        <w:t>Ab sofort erhältlich – in einer begrenzten Stückzahl</w:t>
      </w:r>
    </w:p>
    <w:p w14:paraId="53A65314" w14:textId="77777777" w:rsidR="00870E1F" w:rsidRPr="00870E1F" w:rsidRDefault="00870E1F" w:rsidP="00870E1F">
      <w:pPr>
        <w:spacing w:line="276" w:lineRule="auto"/>
        <w:rPr>
          <w:rFonts w:ascii="Calibri" w:hAnsi="Calibri" w:cs="Calibri"/>
        </w:rPr>
      </w:pPr>
      <w:r w:rsidRPr="00870E1F">
        <w:rPr>
          <w:rFonts w:ascii="Calibri" w:hAnsi="Calibri" w:cs="Calibri"/>
        </w:rPr>
        <w:t xml:space="preserve">Die neuen </w:t>
      </w:r>
      <w:proofErr w:type="spellStart"/>
      <w:r w:rsidRPr="00870E1F">
        <w:rPr>
          <w:rFonts w:ascii="Calibri" w:hAnsi="Calibri" w:cs="Calibri"/>
        </w:rPr>
        <w:t>caniland</w:t>
      </w:r>
      <w:proofErr w:type="spellEnd"/>
      <w:r w:rsidRPr="00870E1F">
        <w:rPr>
          <w:rFonts w:ascii="Calibri" w:hAnsi="Calibri" w:cs="Calibri"/>
        </w:rPr>
        <w:t xml:space="preserve"> </w:t>
      </w:r>
      <w:proofErr w:type="spellStart"/>
      <w:r w:rsidRPr="00870E1F">
        <w:rPr>
          <w:rFonts w:ascii="Calibri" w:hAnsi="Calibri" w:cs="Calibri"/>
        </w:rPr>
        <w:t>four</w:t>
      </w:r>
      <w:proofErr w:type="spellEnd"/>
      <w:r w:rsidRPr="00870E1F">
        <w:rPr>
          <w:rFonts w:ascii="Calibri" w:hAnsi="Calibri" w:cs="Calibri"/>
        </w:rPr>
        <w:t xml:space="preserve"> </w:t>
      </w:r>
      <w:proofErr w:type="spellStart"/>
      <w:r w:rsidRPr="00870E1F">
        <w:rPr>
          <w:rFonts w:ascii="Calibri" w:hAnsi="Calibri" w:cs="Calibri"/>
        </w:rPr>
        <w:t>seasons</w:t>
      </w:r>
      <w:proofErr w:type="spellEnd"/>
      <w:r w:rsidRPr="00870E1F">
        <w:rPr>
          <w:rFonts w:ascii="Calibri" w:hAnsi="Calibri" w:cs="Calibri"/>
        </w:rPr>
        <w:t xml:space="preserve"> Frühlingshappen sind ab sofort im Handel erhältlich und laden dich und deinen Hund ein, die Frühlingszeit in vollen Zügen zu genießen. Gönn deinem Vierbeiner das Beste – mit caniland.</w:t>
      </w:r>
    </w:p>
    <w:p w14:paraId="20ED8DC9" w14:textId="7A13E084" w:rsidR="00870E1F" w:rsidRDefault="00870E1F">
      <w:pPr>
        <w:suppressAutoHyphens w:val="0"/>
        <w:autoSpaceDN/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67992EE6" w14:textId="7BAF8466" w:rsidR="00B4152C" w:rsidRDefault="00B4152C" w:rsidP="00B4152C">
      <w:pPr>
        <w:spacing w:line="276" w:lineRule="auto"/>
        <w:rPr>
          <w:rFonts w:ascii="Calibri" w:hAnsi="Calibri" w:cs="Calibri"/>
        </w:rPr>
      </w:pPr>
    </w:p>
    <w:p w14:paraId="6DA4B57D" w14:textId="28FE2604" w:rsidR="00B4152C" w:rsidRPr="00D14AC9" w:rsidRDefault="0002626D" w:rsidP="00B4152C">
      <w:pPr>
        <w:spacing w:line="276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Die schmackhafte Fortsetzung</w:t>
      </w:r>
      <w:r w:rsidR="00870E1F">
        <w:rPr>
          <w:rFonts w:ascii="Calibri" w:hAnsi="Calibri" w:cs="Calibri"/>
          <w:b/>
          <w:bCs/>
          <w:sz w:val="28"/>
          <w:szCs w:val="28"/>
        </w:rPr>
        <w:t xml:space="preserve"> der </w:t>
      </w:r>
      <w:proofErr w:type="spellStart"/>
      <w:r w:rsidR="00870E1F">
        <w:rPr>
          <w:rFonts w:ascii="Calibri" w:hAnsi="Calibri" w:cs="Calibri"/>
          <w:b/>
          <w:bCs/>
          <w:sz w:val="28"/>
          <w:szCs w:val="28"/>
        </w:rPr>
        <w:t>four</w:t>
      </w:r>
      <w:proofErr w:type="spellEnd"/>
      <w:r w:rsidR="00870E1F">
        <w:rPr>
          <w:rFonts w:ascii="Calibri" w:hAnsi="Calibri" w:cs="Calibri"/>
          <w:b/>
          <w:bCs/>
          <w:sz w:val="28"/>
          <w:szCs w:val="28"/>
        </w:rPr>
        <w:t>-</w:t>
      </w:r>
      <w:proofErr w:type="spellStart"/>
      <w:r w:rsidR="00870E1F">
        <w:rPr>
          <w:rFonts w:ascii="Calibri" w:hAnsi="Calibri" w:cs="Calibri"/>
          <w:b/>
          <w:bCs/>
          <w:sz w:val="28"/>
          <w:szCs w:val="28"/>
        </w:rPr>
        <w:t>seasons</w:t>
      </w:r>
      <w:proofErr w:type="spellEnd"/>
      <w:r w:rsidR="00870E1F">
        <w:rPr>
          <w:rFonts w:ascii="Calibri" w:hAnsi="Calibri" w:cs="Calibri"/>
          <w:b/>
          <w:bCs/>
          <w:sz w:val="28"/>
          <w:szCs w:val="28"/>
        </w:rPr>
        <w:t>-Reihe</w:t>
      </w:r>
    </w:p>
    <w:p w14:paraId="62D36AED" w14:textId="37813297" w:rsidR="00B4152C" w:rsidRDefault="0002626D" w:rsidP="00B4152C">
      <w:pPr>
        <w:shd w:val="clear" w:color="auto" w:fill="FFFFFF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  <w:noProof/>
          <w:color w:val="000000" w:themeColor="text1"/>
        </w:rPr>
        <w:drawing>
          <wp:anchor distT="0" distB="0" distL="114300" distR="114300" simplePos="0" relativeHeight="251662336" behindDoc="0" locked="0" layoutInCell="1" allowOverlap="1" wp14:anchorId="7887D022" wp14:editId="3E9E8141">
            <wp:simplePos x="0" y="0"/>
            <wp:positionH relativeFrom="margin">
              <wp:align>center</wp:align>
            </wp:positionH>
            <wp:positionV relativeFrom="paragraph">
              <wp:posOffset>942793</wp:posOffset>
            </wp:positionV>
            <wp:extent cx="3417570" cy="1899920"/>
            <wp:effectExtent l="0" t="0" r="0" b="5080"/>
            <wp:wrapTopAndBottom/>
            <wp:docPr id="196708393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7570" cy="189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479E">
        <w:rPr>
          <w:rFonts w:ascii="Calibri" w:hAnsi="Calibri" w:cs="Calibri"/>
          <w:color w:val="000000" w:themeColor="text1"/>
        </w:rPr>
        <w:t xml:space="preserve">Nach den erfolgreichen Herbst- und Winterhappen </w:t>
      </w:r>
      <w:r w:rsidR="004B479E" w:rsidRPr="00870E1F">
        <w:rPr>
          <w:rFonts w:ascii="Calibri" w:hAnsi="Calibri" w:cs="Calibri"/>
          <w:color w:val="000000" w:themeColor="text1"/>
        </w:rPr>
        <w:t>setzen</w:t>
      </w:r>
      <w:r w:rsidR="004B479E">
        <w:rPr>
          <w:rFonts w:ascii="Calibri" w:hAnsi="Calibri" w:cs="Calibri"/>
          <w:color w:val="000000" w:themeColor="text1"/>
        </w:rPr>
        <w:t xml:space="preserve"> d</w:t>
      </w:r>
      <w:r w:rsidR="004B479E" w:rsidRPr="00870E1F">
        <w:rPr>
          <w:rFonts w:ascii="Calibri" w:hAnsi="Calibri" w:cs="Calibri"/>
          <w:color w:val="000000" w:themeColor="text1"/>
        </w:rPr>
        <w:t xml:space="preserve">ie Frühlingshappen </w:t>
      </w:r>
      <w:r w:rsidR="004B479E">
        <w:rPr>
          <w:rFonts w:ascii="Calibri" w:hAnsi="Calibri" w:cs="Calibri"/>
          <w:color w:val="000000" w:themeColor="text1"/>
        </w:rPr>
        <w:t>die</w:t>
      </w:r>
      <w:r w:rsidR="004B479E" w:rsidRPr="00870E1F">
        <w:rPr>
          <w:rFonts w:ascii="Calibri" w:hAnsi="Calibri" w:cs="Calibri"/>
          <w:color w:val="000000" w:themeColor="text1"/>
        </w:rPr>
        <w:t xml:space="preserve"> Snack-Reihe fort</w:t>
      </w:r>
      <w:r w:rsidR="00B4152C" w:rsidRPr="00F9536B">
        <w:rPr>
          <w:rFonts w:ascii="Calibri" w:hAnsi="Calibri" w:cs="Calibri"/>
        </w:rPr>
        <w:t>.</w:t>
      </w:r>
      <w:r w:rsidR="004B479E">
        <w:rPr>
          <w:rFonts w:ascii="Calibri" w:hAnsi="Calibri" w:cs="Calibri"/>
        </w:rPr>
        <w:t xml:space="preserve"> </w:t>
      </w:r>
      <w:r w:rsidR="004B479E">
        <w:rPr>
          <w:rFonts w:ascii="Calibri" w:hAnsi="Calibri" w:cs="Calibri"/>
          <w:color w:val="000000" w:themeColor="text1"/>
        </w:rPr>
        <w:t>Jeder Snack hebt die geschmacklichen Nuancen hervor, welche die jeweilige Jahreszeit prägen. Und da der Sommer in greifbare Nähe rückt, steht der nächste Hundesnack schon in den Startlöchern.</w:t>
      </w:r>
    </w:p>
    <w:p w14:paraId="3AD17B7C" w14:textId="05FC84D1" w:rsidR="00B4152C" w:rsidRDefault="00B4152C" w:rsidP="00B4152C">
      <w:pPr>
        <w:rPr>
          <w:rFonts w:ascii="Calibri" w:hAnsi="Calibri" w:cs="Calibri"/>
          <w:color w:val="000000"/>
          <w:sz w:val="22"/>
          <w:szCs w:val="22"/>
        </w:rPr>
      </w:pPr>
    </w:p>
    <w:p w14:paraId="6800B5C6" w14:textId="143E4095" w:rsidR="003146DF" w:rsidRDefault="003146DF" w:rsidP="00B4152C">
      <w:pPr>
        <w:rPr>
          <w:rFonts w:ascii="Calibri" w:hAnsi="Calibri" w:cs="Calibri"/>
          <w:color w:val="000000"/>
          <w:sz w:val="22"/>
          <w:szCs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628"/>
      </w:tblGrid>
      <w:tr w:rsidR="00870E1F" w14:paraId="19734EA7" w14:textId="77777777" w:rsidTr="00CC4E6C">
        <w:tc>
          <w:tcPr>
            <w:tcW w:w="9628" w:type="dxa"/>
            <w:shd w:val="clear" w:color="auto" w:fill="FFF2CC" w:themeFill="accent4" w:themeFillTint="33"/>
          </w:tcPr>
          <w:p w14:paraId="546311E6" w14:textId="77777777" w:rsidR="00870E1F" w:rsidRPr="00870E1F" w:rsidRDefault="00870E1F" w:rsidP="00CC4E6C">
            <w:pPr>
              <w:spacing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70E1F">
              <w:rPr>
                <w:rFonts w:ascii="Calibri" w:hAnsi="Calibri" w:cs="Calibri"/>
                <w:b/>
                <w:bCs/>
                <w:sz w:val="20"/>
                <w:szCs w:val="20"/>
              </w:rPr>
              <w:t>Über caniland</w:t>
            </w:r>
          </w:p>
          <w:p w14:paraId="77B297B7" w14:textId="77777777" w:rsidR="00870E1F" w:rsidRPr="00E002CB" w:rsidRDefault="00870E1F" w:rsidP="00CC4E6C">
            <w:pPr>
              <w:spacing w:line="276" w:lineRule="auto"/>
              <w:rPr>
                <w:rFonts w:asciiTheme="minorHAnsi" w:hAnsiTheme="minorHAnsi" w:cstheme="minorHAnsi"/>
                <w:color w:val="000000"/>
              </w:rPr>
            </w:pPr>
            <w:r w:rsidRPr="00870E1F">
              <w:rPr>
                <w:rFonts w:ascii="Calibri" w:hAnsi="Calibri" w:cs="Calibri"/>
                <w:spacing w:val="-2"/>
                <w:sz w:val="20"/>
                <w:szCs w:val="20"/>
              </w:rPr>
              <w:t>Leckere Snacks für aktive Hunde: Dafür steht caniland. Die Hundesnacks sind lecker, abwechslungsreich und stets etwas Besonderes. Hunde aller Rassen und Größen finden hier Belohnungen für ein aktives Leben – zuhause oder unterwegs. Bei caniland haben wir sie alle: bissfeste Kauartikel, die Langeweile spielerisch vertreiben, leckeres Gebäck mit zarten Aromen und saftige Semi-</w:t>
            </w:r>
            <w:proofErr w:type="spellStart"/>
            <w:r w:rsidRPr="00870E1F">
              <w:rPr>
                <w:rFonts w:ascii="Calibri" w:hAnsi="Calibri" w:cs="Calibri"/>
                <w:spacing w:val="-2"/>
                <w:sz w:val="20"/>
                <w:szCs w:val="20"/>
              </w:rPr>
              <w:t>Moist</w:t>
            </w:r>
            <w:proofErr w:type="spellEnd"/>
            <w:r w:rsidRPr="00870E1F">
              <w:rPr>
                <w:rFonts w:ascii="Calibri" w:hAnsi="Calibri" w:cs="Calibri"/>
                <w:spacing w:val="-2"/>
                <w:sz w:val="20"/>
                <w:szCs w:val="20"/>
              </w:rPr>
              <w:t xml:space="preserve">-Happen für aufmerksame Hundeschüler. Das Sortiment der Snack-Marke von </w:t>
            </w:r>
            <w:proofErr w:type="spellStart"/>
            <w:r w:rsidRPr="00870E1F">
              <w:rPr>
                <w:rFonts w:ascii="Calibri" w:hAnsi="Calibri" w:cs="Calibri"/>
                <w:spacing w:val="-2"/>
                <w:sz w:val="20"/>
                <w:szCs w:val="20"/>
              </w:rPr>
              <w:t>deuka</w:t>
            </w:r>
            <w:proofErr w:type="spellEnd"/>
            <w:r w:rsidRPr="00870E1F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70E1F">
              <w:rPr>
                <w:rFonts w:ascii="Calibri" w:hAnsi="Calibri" w:cs="Calibri"/>
                <w:spacing w:val="-2"/>
                <w:sz w:val="20"/>
                <w:szCs w:val="20"/>
              </w:rPr>
              <w:t>companion</w:t>
            </w:r>
            <w:proofErr w:type="spellEnd"/>
            <w:r w:rsidRPr="00870E1F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lässt keine Wünsche offen. </w:t>
            </w:r>
            <w:hyperlink r:id="rId10" w:history="1">
              <w:r w:rsidRPr="00870E1F">
                <w:rPr>
                  <w:rStyle w:val="Hyperlink"/>
                  <w:rFonts w:ascii="Calibri" w:hAnsi="Calibri" w:cs="Calibri"/>
                  <w:spacing w:val="-2"/>
                  <w:sz w:val="20"/>
                  <w:szCs w:val="20"/>
                </w:rPr>
                <w:t>www.deuka-companion.com/caniland</w:t>
              </w:r>
            </w:hyperlink>
          </w:p>
        </w:tc>
      </w:tr>
    </w:tbl>
    <w:p w14:paraId="057DCFFD" w14:textId="77777777" w:rsidR="00B4152C" w:rsidRDefault="00B4152C" w:rsidP="00B4152C">
      <w:pPr>
        <w:spacing w:line="276" w:lineRule="auto"/>
        <w:rPr>
          <w:rFonts w:asciiTheme="minorHAnsi" w:hAnsiTheme="minorHAnsi" w:cstheme="minorHAnsi"/>
        </w:rPr>
      </w:pPr>
    </w:p>
    <w:p w14:paraId="1148B519" w14:textId="77777777" w:rsidR="003146DF" w:rsidRDefault="003146DF" w:rsidP="00B4152C">
      <w:pPr>
        <w:spacing w:line="276" w:lineRule="auto"/>
        <w:rPr>
          <w:rFonts w:asciiTheme="minorHAnsi" w:hAnsiTheme="minorHAnsi" w:cstheme="minorHAnsi"/>
        </w:rPr>
      </w:pPr>
    </w:p>
    <w:p w14:paraId="30B4C9C0" w14:textId="77777777" w:rsidR="003146DF" w:rsidRDefault="003146DF" w:rsidP="00B4152C">
      <w:pPr>
        <w:spacing w:line="276" w:lineRule="auto"/>
        <w:rPr>
          <w:rFonts w:asciiTheme="minorHAnsi" w:hAnsiTheme="minorHAnsi" w:cstheme="minorHAnsi"/>
        </w:rPr>
      </w:pPr>
    </w:p>
    <w:p w14:paraId="7F3A4FA8" w14:textId="77777777" w:rsidR="00D023D6" w:rsidRDefault="00D023D6" w:rsidP="00D023D6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628"/>
      </w:tblGrid>
      <w:tr w:rsidR="00D023D6" w14:paraId="0159BF7A" w14:textId="77777777" w:rsidTr="008E06F1">
        <w:tc>
          <w:tcPr>
            <w:tcW w:w="9628" w:type="dxa"/>
            <w:shd w:val="clear" w:color="auto" w:fill="FFF2CC" w:themeFill="accent4" w:themeFillTint="33"/>
          </w:tcPr>
          <w:p w14:paraId="7B0EE673" w14:textId="77777777" w:rsidR="00D023D6" w:rsidRPr="001744B3" w:rsidRDefault="00D023D6" w:rsidP="008E06F1">
            <w:pPr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1744B3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Pressekontakt</w:t>
            </w:r>
          </w:p>
          <w:p w14:paraId="05ABC4E3" w14:textId="77777777" w:rsidR="00D023D6" w:rsidRDefault="00D023D6" w:rsidP="008E06F1">
            <w:pPr>
              <w:spacing w:line="276" w:lineRule="auto"/>
              <w:rPr>
                <w:rFonts w:asciiTheme="minorHAnsi" w:hAnsiTheme="minorHAnsi" w:cstheme="minorHAnsi"/>
                <w:color w:val="000000"/>
              </w:rPr>
            </w:pPr>
          </w:p>
          <w:p w14:paraId="29ACFCBA" w14:textId="602627C5" w:rsidR="00D023D6" w:rsidRDefault="00D023D6" w:rsidP="008E06F1">
            <w:pPr>
              <w:spacing w:line="276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Zusätzliche Informationen zum Unternehmen, Medienmitteilungen und Bildmaterial finden Sie in unserem </w:t>
            </w:r>
            <w:r w:rsidRPr="00F23B71">
              <w:rPr>
                <w:rFonts w:asciiTheme="minorHAnsi" w:hAnsiTheme="minorHAnsi" w:cstheme="minorHAnsi"/>
                <w:b/>
                <w:bCs/>
                <w:color w:val="000000"/>
              </w:rPr>
              <w:t>Presse Center</w:t>
            </w:r>
            <w:r>
              <w:rPr>
                <w:rFonts w:asciiTheme="minorHAnsi" w:hAnsiTheme="minorHAnsi" w:cstheme="minorHAnsi"/>
                <w:color w:val="000000"/>
              </w:rPr>
              <w:t xml:space="preserve"> unter: </w:t>
            </w:r>
            <w:hyperlink r:id="rId11" w:history="1">
              <w:r w:rsidR="004F1D15">
                <w:rPr>
                  <w:rStyle w:val="Hyperlink"/>
                  <w:rFonts w:asciiTheme="minorHAnsi" w:hAnsiTheme="minorHAnsi" w:cstheme="minorHAnsi"/>
                </w:rPr>
                <w:t>www.deuka.de/presse</w:t>
              </w:r>
            </w:hyperlink>
          </w:p>
          <w:p w14:paraId="6C683140" w14:textId="77777777" w:rsidR="00D023D6" w:rsidRDefault="00D023D6" w:rsidP="008E06F1">
            <w:pPr>
              <w:spacing w:line="276" w:lineRule="auto"/>
              <w:rPr>
                <w:rFonts w:asciiTheme="minorHAnsi" w:hAnsiTheme="minorHAnsi" w:cstheme="minorHAnsi"/>
                <w:color w:val="000000"/>
              </w:rPr>
            </w:pPr>
          </w:p>
          <w:p w14:paraId="1A293DFF" w14:textId="77777777" w:rsidR="00E002CB" w:rsidRDefault="00D023D6" w:rsidP="00E002CB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Sie haben </w:t>
            </w:r>
            <w:r w:rsidRPr="00F23B71">
              <w:rPr>
                <w:rFonts w:asciiTheme="minorHAnsi" w:hAnsiTheme="minorHAnsi" w:cstheme="minorHAnsi"/>
                <w:b/>
                <w:bCs/>
                <w:color w:val="000000"/>
              </w:rPr>
              <w:t>weitere Fragen</w:t>
            </w:r>
            <w:r>
              <w:rPr>
                <w:rFonts w:asciiTheme="minorHAnsi" w:hAnsiTheme="minorHAnsi" w:cstheme="minorHAnsi"/>
                <w:color w:val="000000"/>
              </w:rPr>
              <w:t>? Dann kontaktieren Sie uns unter folgende</w:t>
            </w:r>
            <w:r w:rsidR="00E002CB">
              <w:rPr>
                <w:rFonts w:asciiTheme="minorHAnsi" w:hAnsiTheme="minorHAnsi" w:cstheme="minorHAnsi"/>
                <w:color w:val="000000"/>
              </w:rPr>
              <w:t xml:space="preserve">r </w:t>
            </w:r>
            <w:r w:rsidRPr="00E002CB">
              <w:rPr>
                <w:rFonts w:asciiTheme="minorHAnsi" w:hAnsiTheme="minorHAnsi" w:cstheme="minorHAnsi"/>
                <w:u w:val="single"/>
              </w:rPr>
              <w:t>E-Mail</w:t>
            </w:r>
            <w:r w:rsidRPr="00E002CB">
              <w:rPr>
                <w:rFonts w:asciiTheme="minorHAnsi" w:hAnsiTheme="minorHAnsi" w:cstheme="minorHAnsi"/>
              </w:rPr>
              <w:t>:</w:t>
            </w:r>
          </w:p>
          <w:p w14:paraId="464933EC" w14:textId="3B3C1A62" w:rsidR="00D023D6" w:rsidRPr="00E002CB" w:rsidRDefault="00AD0DE1" w:rsidP="00E002CB">
            <w:pPr>
              <w:spacing w:line="276" w:lineRule="auto"/>
              <w:rPr>
                <w:rFonts w:asciiTheme="minorHAnsi" w:hAnsiTheme="minorHAnsi" w:cstheme="minorHAnsi"/>
                <w:color w:val="000000"/>
              </w:rPr>
            </w:pPr>
            <w:hyperlink r:id="rId12" w:history="1">
              <w:r w:rsidR="00D023D6" w:rsidRPr="00E002CB">
                <w:rPr>
                  <w:rStyle w:val="Hyperlink"/>
                  <w:rFonts w:asciiTheme="minorHAnsi" w:hAnsiTheme="minorHAnsi" w:cstheme="minorHAnsi"/>
                </w:rPr>
                <w:t>presse@deutsche-tiernahrung.de</w:t>
              </w:r>
            </w:hyperlink>
          </w:p>
        </w:tc>
      </w:tr>
    </w:tbl>
    <w:p w14:paraId="6B135D85" w14:textId="77777777" w:rsidR="00D023D6" w:rsidRPr="00E576A7" w:rsidRDefault="00D023D6" w:rsidP="00D023D6">
      <w:pPr>
        <w:spacing w:line="276" w:lineRule="auto"/>
        <w:rPr>
          <w:rFonts w:asciiTheme="minorHAnsi" w:hAnsiTheme="minorHAnsi" w:cstheme="minorHAnsi"/>
        </w:rPr>
      </w:pPr>
    </w:p>
    <w:p w14:paraId="68C74EFC" w14:textId="77777777" w:rsidR="00B4152C" w:rsidRDefault="00B4152C" w:rsidP="00B4152C">
      <w:pPr>
        <w:spacing w:line="276" w:lineRule="auto"/>
        <w:rPr>
          <w:rFonts w:asciiTheme="minorHAnsi" w:hAnsiTheme="minorHAnsi" w:cstheme="minorHAnsi"/>
        </w:rPr>
      </w:pPr>
    </w:p>
    <w:sectPr w:rsidR="00B4152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2393C" w14:textId="77777777" w:rsidR="00DA1728" w:rsidRDefault="00DA1728">
      <w:r>
        <w:separator/>
      </w:r>
    </w:p>
  </w:endnote>
  <w:endnote w:type="continuationSeparator" w:id="0">
    <w:p w14:paraId="4BC8C8FC" w14:textId="77777777" w:rsidR="00DA1728" w:rsidRDefault="00DA1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790D7" w14:textId="77777777" w:rsidR="00BE403A" w:rsidRDefault="00BE403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A3F0C" w14:textId="77777777" w:rsidR="005F0A2B" w:rsidRDefault="00481698">
    <w:pPr>
      <w:pStyle w:val="Fuzeil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BB4707D" wp14:editId="644C4C24">
          <wp:simplePos x="0" y="0"/>
          <wp:positionH relativeFrom="column">
            <wp:posOffset>-741680</wp:posOffset>
          </wp:positionH>
          <wp:positionV relativeFrom="paragraph">
            <wp:posOffset>188595</wp:posOffset>
          </wp:positionV>
          <wp:extent cx="7571105" cy="429895"/>
          <wp:effectExtent l="0" t="0" r="0" b="0"/>
          <wp:wrapTight wrapText="bothSides">
            <wp:wrapPolygon edited="0">
              <wp:start x="0" y="0"/>
              <wp:lineTo x="0" y="21058"/>
              <wp:lineTo x="21522" y="21058"/>
              <wp:lineTo x="21522" y="0"/>
              <wp:lineTo x="0" y="0"/>
            </wp:wrapPolygon>
          </wp:wrapTight>
          <wp:docPr id="2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105" cy="429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76381" w14:textId="77777777" w:rsidR="00BE403A" w:rsidRDefault="00BE403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29A64" w14:textId="77777777" w:rsidR="00DA1728" w:rsidRDefault="00DA1728">
      <w:r>
        <w:rPr>
          <w:color w:val="000000"/>
        </w:rPr>
        <w:separator/>
      </w:r>
    </w:p>
  </w:footnote>
  <w:footnote w:type="continuationSeparator" w:id="0">
    <w:p w14:paraId="77BCC1CB" w14:textId="77777777" w:rsidR="00DA1728" w:rsidRDefault="00DA1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D5F4F" w14:textId="77777777" w:rsidR="00BE403A" w:rsidRDefault="00BE403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C2CAE" w14:textId="2733FFE3" w:rsidR="002C0389" w:rsidRPr="00BE403A" w:rsidRDefault="00B14CE1" w:rsidP="00BE403A">
    <w:pPr>
      <w:pStyle w:val="Kopfzeile"/>
      <w:spacing w:before="2040"/>
      <w:rPr>
        <w:sz w:val="22"/>
        <w:szCs w:val="22"/>
      </w:rPr>
    </w:pPr>
    <w:r w:rsidRPr="00BE403A">
      <w:rPr>
        <w:noProof/>
        <w:sz w:val="22"/>
        <w:szCs w:val="22"/>
      </w:rPr>
      <w:drawing>
        <wp:anchor distT="0" distB="0" distL="114300" distR="114300" simplePos="0" relativeHeight="251662336" behindDoc="1" locked="1" layoutInCell="1" allowOverlap="1" wp14:anchorId="10745733" wp14:editId="3C4110F3">
          <wp:simplePos x="0" y="0"/>
          <wp:positionH relativeFrom="page">
            <wp:posOffset>6350</wp:posOffset>
          </wp:positionH>
          <wp:positionV relativeFrom="page">
            <wp:posOffset>22225</wp:posOffset>
          </wp:positionV>
          <wp:extent cx="7552690" cy="10683240"/>
          <wp:effectExtent l="0" t="0" r="0" b="3810"/>
          <wp:wrapNone/>
          <wp:docPr id="2119378050" name="Grafik 1" descr="Ein Bild, das Text, Screenshot, Grafikdesign, Schrif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9378050" name="Grafik 1" descr="Ein Bild, das Text, Screenshot, Grafikdesign, Schrift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068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C73C0" w14:textId="77777777" w:rsidR="00BE403A" w:rsidRDefault="00BE403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41545"/>
    <w:multiLevelType w:val="hybridMultilevel"/>
    <w:tmpl w:val="75BE9E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D3675"/>
    <w:multiLevelType w:val="multilevel"/>
    <w:tmpl w:val="E1AABF2C"/>
    <w:styleLink w:val="RTFNum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" w15:restartNumberingAfterBreak="0">
    <w:nsid w:val="155E7280"/>
    <w:multiLevelType w:val="hybridMultilevel"/>
    <w:tmpl w:val="BE30D8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F6283D"/>
    <w:multiLevelType w:val="hybridMultilevel"/>
    <w:tmpl w:val="C83E6E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4315E3"/>
    <w:multiLevelType w:val="hybridMultilevel"/>
    <w:tmpl w:val="C1209A2C"/>
    <w:lvl w:ilvl="0" w:tplc="CC542F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F867EC"/>
    <w:multiLevelType w:val="hybridMultilevel"/>
    <w:tmpl w:val="514E6D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D3D5E"/>
    <w:multiLevelType w:val="hybridMultilevel"/>
    <w:tmpl w:val="E82EC3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D12EAC"/>
    <w:multiLevelType w:val="hybridMultilevel"/>
    <w:tmpl w:val="8F483E2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6F5D54"/>
    <w:multiLevelType w:val="hybridMultilevel"/>
    <w:tmpl w:val="461CF62C"/>
    <w:lvl w:ilvl="0" w:tplc="0407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AA2A22"/>
    <w:multiLevelType w:val="multilevel"/>
    <w:tmpl w:val="50B24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D53207"/>
    <w:multiLevelType w:val="hybridMultilevel"/>
    <w:tmpl w:val="FB14B5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E13CE"/>
    <w:multiLevelType w:val="hybridMultilevel"/>
    <w:tmpl w:val="D3D2A1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863078"/>
    <w:multiLevelType w:val="hybridMultilevel"/>
    <w:tmpl w:val="368274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CD2688"/>
    <w:multiLevelType w:val="hybridMultilevel"/>
    <w:tmpl w:val="D54A1A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3C369E"/>
    <w:multiLevelType w:val="multilevel"/>
    <w:tmpl w:val="0CCE8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A95367"/>
    <w:multiLevelType w:val="hybridMultilevel"/>
    <w:tmpl w:val="A9362D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6363585">
    <w:abstractNumId w:val="1"/>
  </w:num>
  <w:num w:numId="2" w16cid:durableId="963462766">
    <w:abstractNumId w:val="13"/>
  </w:num>
  <w:num w:numId="3" w16cid:durableId="941454056">
    <w:abstractNumId w:val="8"/>
  </w:num>
  <w:num w:numId="4" w16cid:durableId="245118146">
    <w:abstractNumId w:val="2"/>
  </w:num>
  <w:num w:numId="5" w16cid:durableId="636254243">
    <w:abstractNumId w:val="6"/>
  </w:num>
  <w:num w:numId="6" w16cid:durableId="2105297970">
    <w:abstractNumId w:val="7"/>
  </w:num>
  <w:num w:numId="7" w16cid:durableId="287588883">
    <w:abstractNumId w:val="3"/>
  </w:num>
  <w:num w:numId="8" w16cid:durableId="351344203">
    <w:abstractNumId w:val="10"/>
  </w:num>
  <w:num w:numId="9" w16cid:durableId="1124931350">
    <w:abstractNumId w:val="12"/>
  </w:num>
  <w:num w:numId="10" w16cid:durableId="470027254">
    <w:abstractNumId w:val="14"/>
  </w:num>
  <w:num w:numId="11" w16cid:durableId="1305238670">
    <w:abstractNumId w:val="0"/>
  </w:num>
  <w:num w:numId="12" w16cid:durableId="1454597620">
    <w:abstractNumId w:val="9"/>
  </w:num>
  <w:num w:numId="13" w16cid:durableId="1067800370">
    <w:abstractNumId w:val="11"/>
  </w:num>
  <w:num w:numId="14" w16cid:durableId="928271026">
    <w:abstractNumId w:val="15"/>
  </w:num>
  <w:num w:numId="15" w16cid:durableId="2038116227">
    <w:abstractNumId w:val="4"/>
  </w:num>
  <w:num w:numId="16" w16cid:durableId="723582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trackRevisions/>
  <w:defaultTabStop w:val="709"/>
  <w:autoHyphenation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DF8"/>
    <w:rsid w:val="000001D3"/>
    <w:rsid w:val="00000464"/>
    <w:rsid w:val="00013346"/>
    <w:rsid w:val="00016C7A"/>
    <w:rsid w:val="000224F1"/>
    <w:rsid w:val="000230CC"/>
    <w:rsid w:val="0002626D"/>
    <w:rsid w:val="0002664A"/>
    <w:rsid w:val="00035ECE"/>
    <w:rsid w:val="00042C11"/>
    <w:rsid w:val="00045A9E"/>
    <w:rsid w:val="00067873"/>
    <w:rsid w:val="000712B1"/>
    <w:rsid w:val="0007286C"/>
    <w:rsid w:val="00072A55"/>
    <w:rsid w:val="000A4BEC"/>
    <w:rsid w:val="000A6EA9"/>
    <w:rsid w:val="000B5FD2"/>
    <w:rsid w:val="000B6119"/>
    <w:rsid w:val="000B6331"/>
    <w:rsid w:val="000C4AF5"/>
    <w:rsid w:val="000D4EDC"/>
    <w:rsid w:val="000E0712"/>
    <w:rsid w:val="0010779E"/>
    <w:rsid w:val="001249A1"/>
    <w:rsid w:val="00135097"/>
    <w:rsid w:val="00147DEC"/>
    <w:rsid w:val="00150961"/>
    <w:rsid w:val="00175288"/>
    <w:rsid w:val="001772D5"/>
    <w:rsid w:val="00183FD3"/>
    <w:rsid w:val="00184BD2"/>
    <w:rsid w:val="0019046B"/>
    <w:rsid w:val="001A3DDF"/>
    <w:rsid w:val="001A51D5"/>
    <w:rsid w:val="001B7575"/>
    <w:rsid w:val="001C2A60"/>
    <w:rsid w:val="001C3C06"/>
    <w:rsid w:val="001D0C5B"/>
    <w:rsid w:val="001D540C"/>
    <w:rsid w:val="001D6369"/>
    <w:rsid w:val="001D6D1A"/>
    <w:rsid w:val="001E49EC"/>
    <w:rsid w:val="001E4ED7"/>
    <w:rsid w:val="001F37E9"/>
    <w:rsid w:val="001F575F"/>
    <w:rsid w:val="001F6586"/>
    <w:rsid w:val="00201ACD"/>
    <w:rsid w:val="00202197"/>
    <w:rsid w:val="00202D70"/>
    <w:rsid w:val="00214BC6"/>
    <w:rsid w:val="00220477"/>
    <w:rsid w:val="002348CA"/>
    <w:rsid w:val="0024017A"/>
    <w:rsid w:val="00240545"/>
    <w:rsid w:val="00263578"/>
    <w:rsid w:val="00266119"/>
    <w:rsid w:val="002714EA"/>
    <w:rsid w:val="00285D18"/>
    <w:rsid w:val="002910B9"/>
    <w:rsid w:val="00293C31"/>
    <w:rsid w:val="002A4EDF"/>
    <w:rsid w:val="002A77E1"/>
    <w:rsid w:val="002B032A"/>
    <w:rsid w:val="002B0C02"/>
    <w:rsid w:val="002B1604"/>
    <w:rsid w:val="002B7D82"/>
    <w:rsid w:val="002C0389"/>
    <w:rsid w:val="002D1874"/>
    <w:rsid w:val="002D56BB"/>
    <w:rsid w:val="002E716E"/>
    <w:rsid w:val="002E7983"/>
    <w:rsid w:val="002F3A7A"/>
    <w:rsid w:val="00300AB8"/>
    <w:rsid w:val="003042E6"/>
    <w:rsid w:val="00304924"/>
    <w:rsid w:val="00313D1B"/>
    <w:rsid w:val="003146DF"/>
    <w:rsid w:val="003147DD"/>
    <w:rsid w:val="0032677A"/>
    <w:rsid w:val="003276D0"/>
    <w:rsid w:val="00337F57"/>
    <w:rsid w:val="003504A6"/>
    <w:rsid w:val="003537B4"/>
    <w:rsid w:val="003553AA"/>
    <w:rsid w:val="003617A3"/>
    <w:rsid w:val="00361E1C"/>
    <w:rsid w:val="003620C1"/>
    <w:rsid w:val="00367DD6"/>
    <w:rsid w:val="00375F05"/>
    <w:rsid w:val="00394BC0"/>
    <w:rsid w:val="00394C89"/>
    <w:rsid w:val="00395528"/>
    <w:rsid w:val="00396300"/>
    <w:rsid w:val="003B27D4"/>
    <w:rsid w:val="003C2B9A"/>
    <w:rsid w:val="003D395F"/>
    <w:rsid w:val="003F085E"/>
    <w:rsid w:val="003F17F0"/>
    <w:rsid w:val="003F1BCD"/>
    <w:rsid w:val="003F5507"/>
    <w:rsid w:val="00400CE0"/>
    <w:rsid w:val="00406D0E"/>
    <w:rsid w:val="0041278C"/>
    <w:rsid w:val="00421B11"/>
    <w:rsid w:val="00422A06"/>
    <w:rsid w:val="004305D0"/>
    <w:rsid w:val="00434017"/>
    <w:rsid w:val="0044429E"/>
    <w:rsid w:val="004455BD"/>
    <w:rsid w:val="00452B17"/>
    <w:rsid w:val="00465D71"/>
    <w:rsid w:val="00467137"/>
    <w:rsid w:val="00467B77"/>
    <w:rsid w:val="004701AA"/>
    <w:rsid w:val="00481698"/>
    <w:rsid w:val="004821D1"/>
    <w:rsid w:val="004918CF"/>
    <w:rsid w:val="00494312"/>
    <w:rsid w:val="004A1F01"/>
    <w:rsid w:val="004A7E61"/>
    <w:rsid w:val="004B3836"/>
    <w:rsid w:val="004B479E"/>
    <w:rsid w:val="004B74F2"/>
    <w:rsid w:val="004C0ED9"/>
    <w:rsid w:val="004C0EFA"/>
    <w:rsid w:val="004C13D5"/>
    <w:rsid w:val="004C25F1"/>
    <w:rsid w:val="004C58C3"/>
    <w:rsid w:val="004E0BDE"/>
    <w:rsid w:val="004E3878"/>
    <w:rsid w:val="004E456A"/>
    <w:rsid w:val="004F1D15"/>
    <w:rsid w:val="00506788"/>
    <w:rsid w:val="00524364"/>
    <w:rsid w:val="005266A6"/>
    <w:rsid w:val="00527523"/>
    <w:rsid w:val="00545E2C"/>
    <w:rsid w:val="0055094C"/>
    <w:rsid w:val="00564B8B"/>
    <w:rsid w:val="00565D0A"/>
    <w:rsid w:val="00566B54"/>
    <w:rsid w:val="005714C5"/>
    <w:rsid w:val="00582E8E"/>
    <w:rsid w:val="005876FE"/>
    <w:rsid w:val="005915CE"/>
    <w:rsid w:val="005A6864"/>
    <w:rsid w:val="005A70BD"/>
    <w:rsid w:val="005C349A"/>
    <w:rsid w:val="005C35B6"/>
    <w:rsid w:val="005C35F1"/>
    <w:rsid w:val="005E4053"/>
    <w:rsid w:val="005F0A2B"/>
    <w:rsid w:val="005F4C4A"/>
    <w:rsid w:val="00606191"/>
    <w:rsid w:val="00607DFD"/>
    <w:rsid w:val="0061042D"/>
    <w:rsid w:val="006114DA"/>
    <w:rsid w:val="00615539"/>
    <w:rsid w:val="00617D2E"/>
    <w:rsid w:val="0062263F"/>
    <w:rsid w:val="00625468"/>
    <w:rsid w:val="0062619C"/>
    <w:rsid w:val="006437E9"/>
    <w:rsid w:val="00651FE2"/>
    <w:rsid w:val="0066489A"/>
    <w:rsid w:val="00671B82"/>
    <w:rsid w:val="00677957"/>
    <w:rsid w:val="006911D3"/>
    <w:rsid w:val="00692B93"/>
    <w:rsid w:val="006931D9"/>
    <w:rsid w:val="00697B9D"/>
    <w:rsid w:val="00697E68"/>
    <w:rsid w:val="006A5DEB"/>
    <w:rsid w:val="006A6D73"/>
    <w:rsid w:val="006A7BB0"/>
    <w:rsid w:val="006B77DD"/>
    <w:rsid w:val="006C1B22"/>
    <w:rsid w:val="006C3C4D"/>
    <w:rsid w:val="006C76AE"/>
    <w:rsid w:val="006D253B"/>
    <w:rsid w:val="006E0DF8"/>
    <w:rsid w:val="006E1B18"/>
    <w:rsid w:val="006F022B"/>
    <w:rsid w:val="006F2C29"/>
    <w:rsid w:val="00703D58"/>
    <w:rsid w:val="00704D14"/>
    <w:rsid w:val="00706EA3"/>
    <w:rsid w:val="00707004"/>
    <w:rsid w:val="007126E6"/>
    <w:rsid w:val="00714148"/>
    <w:rsid w:val="0071659D"/>
    <w:rsid w:val="0073275B"/>
    <w:rsid w:val="00741695"/>
    <w:rsid w:val="00772A28"/>
    <w:rsid w:val="007731C5"/>
    <w:rsid w:val="00775B1F"/>
    <w:rsid w:val="00785B42"/>
    <w:rsid w:val="0079274D"/>
    <w:rsid w:val="00792F24"/>
    <w:rsid w:val="00795654"/>
    <w:rsid w:val="00797A41"/>
    <w:rsid w:val="007A2823"/>
    <w:rsid w:val="007A6AD6"/>
    <w:rsid w:val="007B0EB6"/>
    <w:rsid w:val="007B7894"/>
    <w:rsid w:val="007C0001"/>
    <w:rsid w:val="007D188E"/>
    <w:rsid w:val="007D4470"/>
    <w:rsid w:val="007D4CA7"/>
    <w:rsid w:val="007D5637"/>
    <w:rsid w:val="007D65C9"/>
    <w:rsid w:val="007E3E68"/>
    <w:rsid w:val="007E55FF"/>
    <w:rsid w:val="007F61FA"/>
    <w:rsid w:val="007F7299"/>
    <w:rsid w:val="008422F1"/>
    <w:rsid w:val="00844F02"/>
    <w:rsid w:val="00846136"/>
    <w:rsid w:val="00846B22"/>
    <w:rsid w:val="00861FCF"/>
    <w:rsid w:val="008622F5"/>
    <w:rsid w:val="0086297A"/>
    <w:rsid w:val="00862ACA"/>
    <w:rsid w:val="00870E1F"/>
    <w:rsid w:val="00877C59"/>
    <w:rsid w:val="00877DF2"/>
    <w:rsid w:val="008876C1"/>
    <w:rsid w:val="00894221"/>
    <w:rsid w:val="00896056"/>
    <w:rsid w:val="00897B57"/>
    <w:rsid w:val="008A0C8D"/>
    <w:rsid w:val="008A3252"/>
    <w:rsid w:val="008A4F7A"/>
    <w:rsid w:val="008B7770"/>
    <w:rsid w:val="008D19AE"/>
    <w:rsid w:val="008D485A"/>
    <w:rsid w:val="008F2BAA"/>
    <w:rsid w:val="009002A2"/>
    <w:rsid w:val="00900B3F"/>
    <w:rsid w:val="00903E4A"/>
    <w:rsid w:val="009174CE"/>
    <w:rsid w:val="00927F74"/>
    <w:rsid w:val="00931441"/>
    <w:rsid w:val="00933CA9"/>
    <w:rsid w:val="00940B48"/>
    <w:rsid w:val="00942EC7"/>
    <w:rsid w:val="0094570D"/>
    <w:rsid w:val="00952E33"/>
    <w:rsid w:val="00964E0B"/>
    <w:rsid w:val="0096561B"/>
    <w:rsid w:val="00966801"/>
    <w:rsid w:val="00973F49"/>
    <w:rsid w:val="009910AC"/>
    <w:rsid w:val="009A3245"/>
    <w:rsid w:val="009B473C"/>
    <w:rsid w:val="009C0B74"/>
    <w:rsid w:val="009E0D15"/>
    <w:rsid w:val="009E1595"/>
    <w:rsid w:val="009E2839"/>
    <w:rsid w:val="009F4DD2"/>
    <w:rsid w:val="00A10AD1"/>
    <w:rsid w:val="00A1307C"/>
    <w:rsid w:val="00A14003"/>
    <w:rsid w:val="00A2177E"/>
    <w:rsid w:val="00A2195A"/>
    <w:rsid w:val="00A257BD"/>
    <w:rsid w:val="00A3215C"/>
    <w:rsid w:val="00A46FD5"/>
    <w:rsid w:val="00A6016C"/>
    <w:rsid w:val="00A65CFD"/>
    <w:rsid w:val="00A71A96"/>
    <w:rsid w:val="00A72B8F"/>
    <w:rsid w:val="00A7410E"/>
    <w:rsid w:val="00A74297"/>
    <w:rsid w:val="00A745EA"/>
    <w:rsid w:val="00A81C3A"/>
    <w:rsid w:val="00A8330B"/>
    <w:rsid w:val="00A87A3E"/>
    <w:rsid w:val="00AA3AF6"/>
    <w:rsid w:val="00AA4AEB"/>
    <w:rsid w:val="00AB0A7D"/>
    <w:rsid w:val="00AB1080"/>
    <w:rsid w:val="00AC0E88"/>
    <w:rsid w:val="00AC4DB4"/>
    <w:rsid w:val="00AD0DE1"/>
    <w:rsid w:val="00AD1591"/>
    <w:rsid w:val="00AD3EFF"/>
    <w:rsid w:val="00AE622F"/>
    <w:rsid w:val="00AF0ABF"/>
    <w:rsid w:val="00B14CE1"/>
    <w:rsid w:val="00B16BC3"/>
    <w:rsid w:val="00B2240C"/>
    <w:rsid w:val="00B25305"/>
    <w:rsid w:val="00B41283"/>
    <w:rsid w:val="00B4152C"/>
    <w:rsid w:val="00B43533"/>
    <w:rsid w:val="00B54A3D"/>
    <w:rsid w:val="00B56C19"/>
    <w:rsid w:val="00B61228"/>
    <w:rsid w:val="00B6691F"/>
    <w:rsid w:val="00B736E2"/>
    <w:rsid w:val="00B806D5"/>
    <w:rsid w:val="00B82264"/>
    <w:rsid w:val="00B8333B"/>
    <w:rsid w:val="00B91C31"/>
    <w:rsid w:val="00B924E3"/>
    <w:rsid w:val="00BA4536"/>
    <w:rsid w:val="00BA5978"/>
    <w:rsid w:val="00BA7DB3"/>
    <w:rsid w:val="00BB0998"/>
    <w:rsid w:val="00BB0FE3"/>
    <w:rsid w:val="00BB55DA"/>
    <w:rsid w:val="00BB63E9"/>
    <w:rsid w:val="00BC0301"/>
    <w:rsid w:val="00BC2DBB"/>
    <w:rsid w:val="00BC552C"/>
    <w:rsid w:val="00BD7D56"/>
    <w:rsid w:val="00BE158B"/>
    <w:rsid w:val="00BE403A"/>
    <w:rsid w:val="00BF10BB"/>
    <w:rsid w:val="00BF519F"/>
    <w:rsid w:val="00C0428A"/>
    <w:rsid w:val="00C35A4E"/>
    <w:rsid w:val="00C3666A"/>
    <w:rsid w:val="00C57120"/>
    <w:rsid w:val="00C62F5A"/>
    <w:rsid w:val="00C731D0"/>
    <w:rsid w:val="00C7425D"/>
    <w:rsid w:val="00C83949"/>
    <w:rsid w:val="00CA268E"/>
    <w:rsid w:val="00CA2BB7"/>
    <w:rsid w:val="00CB1F71"/>
    <w:rsid w:val="00CB50AF"/>
    <w:rsid w:val="00CB607B"/>
    <w:rsid w:val="00CE219E"/>
    <w:rsid w:val="00CE5444"/>
    <w:rsid w:val="00D023D6"/>
    <w:rsid w:val="00D02E56"/>
    <w:rsid w:val="00D1287B"/>
    <w:rsid w:val="00D1352D"/>
    <w:rsid w:val="00D1364C"/>
    <w:rsid w:val="00D167AF"/>
    <w:rsid w:val="00D35F75"/>
    <w:rsid w:val="00D46D94"/>
    <w:rsid w:val="00D47657"/>
    <w:rsid w:val="00D47D71"/>
    <w:rsid w:val="00D53F20"/>
    <w:rsid w:val="00D62AB7"/>
    <w:rsid w:val="00D652EB"/>
    <w:rsid w:val="00D71E57"/>
    <w:rsid w:val="00D71F24"/>
    <w:rsid w:val="00D82254"/>
    <w:rsid w:val="00D82A01"/>
    <w:rsid w:val="00D839A9"/>
    <w:rsid w:val="00DA1728"/>
    <w:rsid w:val="00DA4230"/>
    <w:rsid w:val="00DC5FDD"/>
    <w:rsid w:val="00DC6B91"/>
    <w:rsid w:val="00DC7DAB"/>
    <w:rsid w:val="00DD159F"/>
    <w:rsid w:val="00DD1EC0"/>
    <w:rsid w:val="00DE2DBE"/>
    <w:rsid w:val="00DF628E"/>
    <w:rsid w:val="00DF68B1"/>
    <w:rsid w:val="00E002CB"/>
    <w:rsid w:val="00E0766B"/>
    <w:rsid w:val="00E139B7"/>
    <w:rsid w:val="00E45268"/>
    <w:rsid w:val="00E5025A"/>
    <w:rsid w:val="00E51DF8"/>
    <w:rsid w:val="00E634CE"/>
    <w:rsid w:val="00E6387F"/>
    <w:rsid w:val="00E63CC0"/>
    <w:rsid w:val="00E8121B"/>
    <w:rsid w:val="00E872BC"/>
    <w:rsid w:val="00E92DF9"/>
    <w:rsid w:val="00E97E99"/>
    <w:rsid w:val="00EA2166"/>
    <w:rsid w:val="00EA5DE2"/>
    <w:rsid w:val="00EB0DF8"/>
    <w:rsid w:val="00EB0F27"/>
    <w:rsid w:val="00EB6089"/>
    <w:rsid w:val="00EC3150"/>
    <w:rsid w:val="00EC4482"/>
    <w:rsid w:val="00EC7165"/>
    <w:rsid w:val="00ED2A37"/>
    <w:rsid w:val="00ED5344"/>
    <w:rsid w:val="00ED5B9C"/>
    <w:rsid w:val="00EF1B00"/>
    <w:rsid w:val="00EF3C66"/>
    <w:rsid w:val="00EF6FCB"/>
    <w:rsid w:val="00F07240"/>
    <w:rsid w:val="00F101C3"/>
    <w:rsid w:val="00F23EE7"/>
    <w:rsid w:val="00F31629"/>
    <w:rsid w:val="00F317A7"/>
    <w:rsid w:val="00F3356E"/>
    <w:rsid w:val="00F37930"/>
    <w:rsid w:val="00F419FD"/>
    <w:rsid w:val="00F43FEF"/>
    <w:rsid w:val="00F55D53"/>
    <w:rsid w:val="00F60BE3"/>
    <w:rsid w:val="00F61CA3"/>
    <w:rsid w:val="00F6549F"/>
    <w:rsid w:val="00F70DA2"/>
    <w:rsid w:val="00F7245E"/>
    <w:rsid w:val="00F76B9D"/>
    <w:rsid w:val="00F94F99"/>
    <w:rsid w:val="00F95CF9"/>
    <w:rsid w:val="00FA1B32"/>
    <w:rsid w:val="00FA4704"/>
    <w:rsid w:val="00FB0CEF"/>
    <w:rsid w:val="00FB0E37"/>
    <w:rsid w:val="00FC0029"/>
    <w:rsid w:val="00FD3874"/>
    <w:rsid w:val="00FD7AFE"/>
    <w:rsid w:val="00FE1AF0"/>
    <w:rsid w:val="00FE692F"/>
    <w:rsid w:val="00FF0DAA"/>
    <w:rsid w:val="00FF5410"/>
    <w:rsid w:val="00FF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70E53A10"/>
  <w14:defaultImageDpi w14:val="0"/>
  <w15:docId w15:val="{773C7D6C-C57E-4D22-88DB-BACDB3D1D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kern w:val="3"/>
        <w:sz w:val="24"/>
        <w:szCs w:val="24"/>
        <w:lang w:val="de-DE" w:eastAsia="zh-CN" w:bidi="ar-SA"/>
      </w:rPr>
    </w:rPrDefault>
    <w:pPrDefault>
      <w:pPr>
        <w:widowControl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  <w:autoSpaceDN w:val="0"/>
    </w:pPr>
    <w:rPr>
      <w:rFonts w:cs="Tahoma"/>
      <w:lang w:bidi="hi-IN"/>
    </w:rPr>
  </w:style>
  <w:style w:type="paragraph" w:styleId="berschrift3">
    <w:name w:val="heading 3"/>
    <w:basedOn w:val="Standard"/>
    <w:link w:val="berschrift3Zchn"/>
    <w:uiPriority w:val="9"/>
    <w:qFormat/>
    <w:rsid w:val="008D19AE"/>
    <w:pPr>
      <w:widowControl/>
      <w:suppressAutoHyphens w:val="0"/>
      <w:autoSpaceDN/>
      <w:spacing w:before="100" w:beforeAutospacing="1" w:after="100" w:afterAutospacing="1"/>
      <w:textAlignment w:val="auto"/>
      <w:outlineLvl w:val="2"/>
    </w:pPr>
    <w:rPr>
      <w:rFonts w:cs="Times New Roman"/>
      <w:b/>
      <w:bCs/>
      <w:kern w:val="0"/>
      <w:sz w:val="27"/>
      <w:szCs w:val="27"/>
      <w:lang w:eastAsia="de-DE" w:bidi="ar-S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locked/>
    <w:rsid w:val="008D19AE"/>
    <w:rPr>
      <w:rFonts w:eastAsia="Times New Roman" w:cs="Times New Roman"/>
      <w:b/>
      <w:bCs/>
      <w:kern w:val="0"/>
      <w:sz w:val="27"/>
      <w:szCs w:val="27"/>
      <w:lang w:val="x-none" w:eastAsia="de-DE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uiPriority w:val="99"/>
  </w:style>
  <w:style w:type="paragraph" w:styleId="Beschriftung">
    <w:name w:val="caption"/>
    <w:basedOn w:val="Standard"/>
    <w:uiPriority w:val="3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KopfzeileZchn">
    <w:name w:val="Kopfzeile Zchn"/>
    <w:basedOn w:val="Absatz-Standardschriftart"/>
    <w:link w:val="Kopfzeile"/>
    <w:uiPriority w:val="99"/>
    <w:locked/>
    <w:rPr>
      <w:rFonts w:cs="Mangal"/>
      <w:sz w:val="21"/>
      <w:szCs w:val="21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uzeileZchn">
    <w:name w:val="Fußzeile Zchn"/>
    <w:basedOn w:val="Absatz-Standardschriftart"/>
    <w:link w:val="Fuzeile"/>
    <w:uiPriority w:val="99"/>
    <w:locked/>
    <w:rPr>
      <w:rFonts w:cs="Mangal"/>
      <w:sz w:val="21"/>
      <w:szCs w:val="21"/>
    </w:rPr>
  </w:style>
  <w:style w:type="paragraph" w:styleId="Sprechblasentext">
    <w:name w:val="Balloon Text"/>
    <w:basedOn w:val="Standard"/>
    <w:link w:val="SprechblasentextZchn"/>
    <w:uiPriority w:val="99"/>
    <w:rPr>
      <w:rFonts w:ascii="Segoe UI" w:hAnsi="Segoe UI" w:cs="Mangal"/>
      <w:sz w:val="18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locked/>
    <w:rPr>
      <w:rFonts w:ascii="Segoe UI" w:hAnsi="Segoe UI" w:cs="Mangal"/>
      <w:sz w:val="16"/>
      <w:szCs w:val="16"/>
    </w:rPr>
  </w:style>
  <w:style w:type="character" w:customStyle="1" w:styleId="e24kjd">
    <w:name w:val="e24kjd"/>
    <w:basedOn w:val="Absatz-Standardschriftart"/>
    <w:rPr>
      <w:rFonts w:cs="Times New Roman"/>
    </w:rPr>
  </w:style>
  <w:style w:type="character" w:styleId="Hyperlink">
    <w:name w:val="Hyperlink"/>
    <w:basedOn w:val="Absatz-Standardschriftart"/>
    <w:uiPriority w:val="99"/>
    <w:rPr>
      <w:rFonts w:cs="Times New Roman"/>
      <w:color w:val="0000FF"/>
      <w:u w:val="single"/>
    </w:rPr>
  </w:style>
  <w:style w:type="character" w:styleId="Kommentarzeichen">
    <w:name w:val="annotation reference"/>
    <w:basedOn w:val="Absatz-Standardschriftart"/>
    <w:uiPriority w:val="99"/>
    <w:rPr>
      <w:rFonts w:cs="Times New Roman"/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rPr>
      <w:rFonts w:cs="Mangal"/>
      <w:sz w:val="20"/>
      <w:szCs w:val="18"/>
    </w:rPr>
  </w:style>
  <w:style w:type="character" w:customStyle="1" w:styleId="KommentartextZchn">
    <w:name w:val="Kommentartext Zchn"/>
    <w:basedOn w:val="Absatz-Standardschriftart"/>
    <w:link w:val="Kommentartext"/>
    <w:uiPriority w:val="99"/>
    <w:locked/>
    <w:rPr>
      <w:rFonts w:cs="Mangal"/>
      <w:sz w:val="18"/>
      <w:szCs w:val="18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locked/>
    <w:rPr>
      <w:rFonts w:cs="Mangal"/>
      <w:b/>
      <w:bCs/>
      <w:sz w:val="18"/>
      <w:szCs w:val="18"/>
    </w:rPr>
  </w:style>
  <w:style w:type="paragraph" w:styleId="Listenabsatz">
    <w:name w:val="List Paragraph"/>
    <w:basedOn w:val="Standard"/>
    <w:uiPriority w:val="34"/>
    <w:qFormat/>
    <w:rsid w:val="006F022B"/>
    <w:pPr>
      <w:ind w:left="720"/>
      <w:contextualSpacing/>
    </w:pPr>
    <w:rPr>
      <w:rFonts w:cs="Mangal"/>
      <w:szCs w:val="21"/>
    </w:rPr>
  </w:style>
  <w:style w:type="table" w:styleId="Tabellenraster">
    <w:name w:val="Table Grid"/>
    <w:basedOn w:val="NormaleTabelle"/>
    <w:uiPriority w:val="39"/>
    <w:rsid w:val="00D82A01"/>
    <w:pPr>
      <w:autoSpaceDN w:val="0"/>
    </w:pPr>
    <w:rPr>
      <w:rFonts w:cs="Tahoma"/>
      <w:lang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basedOn w:val="Absatz-Standardschriftart"/>
    <w:uiPriority w:val="22"/>
    <w:qFormat/>
    <w:rsid w:val="00220477"/>
    <w:rPr>
      <w:rFonts w:cs="Times New Roman"/>
      <w:b/>
      <w:bCs/>
    </w:rPr>
  </w:style>
  <w:style w:type="character" w:styleId="Hervorhebung">
    <w:name w:val="Emphasis"/>
    <w:basedOn w:val="Absatz-Standardschriftart"/>
    <w:uiPriority w:val="20"/>
    <w:qFormat/>
    <w:rsid w:val="002D1874"/>
    <w:rPr>
      <w:rFonts w:cs="Times New Roman"/>
      <w:i/>
      <w:iCs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2195A"/>
    <w:rPr>
      <w:rFonts w:cs="Times New Roman"/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15096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  <w:lang w:eastAsia="de-DE" w:bidi="ar-SA"/>
    </w:rPr>
  </w:style>
  <w:style w:type="paragraph" w:styleId="KeinLeerraum">
    <w:name w:val="No Spacing"/>
    <w:uiPriority w:val="1"/>
    <w:qFormat/>
    <w:rsid w:val="00E97E99"/>
    <w:pPr>
      <w:widowControl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customStyle="1" w:styleId="Default">
    <w:name w:val="Default"/>
    <w:rsid w:val="00293C31"/>
    <w:pPr>
      <w:widowControl/>
      <w:autoSpaceDE w:val="0"/>
      <w:autoSpaceDN w:val="0"/>
      <w:adjustRightInd w:val="0"/>
      <w:textAlignment w:val="auto"/>
    </w:pPr>
    <w:rPr>
      <w:rFonts w:ascii="Calibri" w:hAnsi="Calibri" w:cs="Calibri"/>
      <w:color w:val="000000"/>
      <w:kern w:val="0"/>
    </w:rPr>
  </w:style>
  <w:style w:type="numbering" w:customStyle="1" w:styleId="RTFNum2">
    <w:name w:val="RTF_Num 2"/>
    <w:pPr>
      <w:numPr>
        <w:numId w:val="1"/>
      </w:numPr>
    </w:pPr>
  </w:style>
  <w:style w:type="table" w:styleId="TabellemithellemGitternetz">
    <w:name w:val="Grid Table Light"/>
    <w:basedOn w:val="NormaleTabelle"/>
    <w:uiPriority w:val="40"/>
    <w:rsid w:val="005E405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erarbeitung">
    <w:name w:val="Revision"/>
    <w:hidden/>
    <w:uiPriority w:val="99"/>
    <w:semiHidden/>
    <w:rsid w:val="00B736E2"/>
    <w:pPr>
      <w:widowControl/>
      <w:textAlignment w:val="auto"/>
    </w:pPr>
    <w:rPr>
      <w:rFonts w:cs="Mangal"/>
      <w:szCs w:val="21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23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23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esse@deutsche-tiernahrung.de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euka.de/unternehmen/presse-center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deuka-companion.com/pages/caniland-markenseite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2BFA9-9BF0-4FA7-BD43-1172A5226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2575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Bischoff, Tobias</dc:creator>
  <cp:keywords/>
  <dc:description/>
  <cp:lastModifiedBy>Keuth, Leander</cp:lastModifiedBy>
  <cp:revision>2</cp:revision>
  <cp:lastPrinted>2021-02-25T10:11:00Z</cp:lastPrinted>
  <dcterms:created xsi:type="dcterms:W3CDTF">2024-02-29T13:50:00Z</dcterms:created>
  <dcterms:modified xsi:type="dcterms:W3CDTF">2024-02-29T13:50:00Z</dcterms:modified>
</cp:coreProperties>
</file>