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F9DB" w14:textId="77777777" w:rsidR="00EB0DF8" w:rsidRPr="00115FAA" w:rsidRDefault="00B2240C" w:rsidP="00000F84">
      <w:pPr>
        <w:spacing w:line="276" w:lineRule="auto"/>
        <w:rPr>
          <w:rFonts w:asciiTheme="minorHAnsi" w:hAnsiTheme="minorHAnsi" w:cstheme="minorHAnsi"/>
          <w:b/>
          <w:bCs/>
          <w:sz w:val="28"/>
          <w:szCs w:val="28"/>
        </w:rPr>
      </w:pPr>
      <w:r w:rsidRPr="00115FAA">
        <w:rPr>
          <w:rFonts w:asciiTheme="minorHAnsi" w:hAnsiTheme="minorHAnsi" w:cstheme="minorHAnsi"/>
          <w:b/>
          <w:bCs/>
          <w:sz w:val="28"/>
          <w:szCs w:val="28"/>
        </w:rPr>
        <w:t>MEDIENMITTEILUNG</w:t>
      </w:r>
    </w:p>
    <w:p w14:paraId="26CF2A24" w14:textId="77777777" w:rsidR="00EB0DF8" w:rsidRPr="006E185A" w:rsidRDefault="0085290F" w:rsidP="00000F84">
      <w:pPr>
        <w:spacing w:line="276" w:lineRule="auto"/>
        <w:rPr>
          <w:rFonts w:asciiTheme="minorHAnsi" w:hAnsiTheme="minorHAnsi" w:cstheme="minorHAnsi"/>
          <w:sz w:val="22"/>
          <w:szCs w:val="22"/>
        </w:rPr>
      </w:pPr>
      <w:r w:rsidRPr="006E185A">
        <w:rPr>
          <w:rFonts w:asciiTheme="minorHAnsi" w:hAnsiTheme="minorHAnsi" w:cstheme="minorHAnsi"/>
          <w:noProof/>
          <w:sz w:val="22"/>
          <w:szCs w:val="22"/>
        </w:rPr>
        <mc:AlternateContent>
          <mc:Choice Requires="wps">
            <w:drawing>
              <wp:anchor distT="4294967295" distB="4294967295" distL="114300" distR="114300" simplePos="0" relativeHeight="251658752" behindDoc="0" locked="0" layoutInCell="1" allowOverlap="1" wp14:anchorId="76C9131F" wp14:editId="1AEF7F21">
                <wp:simplePos x="0" y="0"/>
                <wp:positionH relativeFrom="column">
                  <wp:posOffset>6350</wp:posOffset>
                </wp:positionH>
                <wp:positionV relativeFrom="paragraph">
                  <wp:posOffset>123189</wp:posOffset>
                </wp:positionV>
                <wp:extent cx="6118860" cy="0"/>
                <wp:effectExtent l="0" t="0" r="0" b="0"/>
                <wp:wrapNone/>
                <wp:docPr id="3"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8860" cy="0"/>
                        </a:xfrm>
                        <a:prstGeom prst="straightConnector1">
                          <a:avLst/>
                        </a:prstGeom>
                        <a:noFill/>
                        <a:ln w="17638"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0015D940" id="_x0000_t32" coordsize="21600,21600" o:spt="32" o:oned="t" path="m,l21600,21600e" filled="f">
                <v:path arrowok="t" fillok="f" o:connecttype="none"/>
                <o:lock v:ext="edit" shapetype="t"/>
              </v:shapetype>
              <v:shape id="Gerader Verbinder 2" o:spid="_x0000_s1026" type="#_x0000_t32" style="position:absolute;margin-left:.5pt;margin-top:9.7pt;width:481.8pt;height:0;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u9vwEAAG0DAAAOAAAAZHJzL2Uyb0RvYy54bWysUz2P2zAM3Qv0PwjaGyc5IA2MODckuFsO&#10;bYBruzOybAvVF0g1Tv59KTlJe+1W1AMhiuQT+fi8eTw7K04ayQTfyMVsLoX2KrTG9438+uXpw1oK&#10;SuBbsMHrRl40ycft+3ebMdZ6GYZgW42CQTzVY2zkkFKsq4rUoB3QLETtOdgFdJDYxb5qEUZGd7Za&#10;zueragzYRgxKE/HtfgrKbcHvOq3S564jnYRtJPeWisVij9lW2w3UPUIcjLq2Af/QhQPj+dE71B4S&#10;iB9o/oJyRmGg0KWZCq4KXWeULjPwNIv5H9O8DhB1mYXJoXinif4frPp0OqAwbSMfpPDgeEXPGiEv&#10;5ZvGo/H5tMw0jZFqzt75A+ZB1dm/xpegvhPHqjfB7FCc0s4dupzOk4pzof1yp12fk1B8uVos1usV&#10;b0fdYhXUt8KIlJ51cCIfGkkJwfRD2gXvebkBF4V2OL1Qyo1AfSvIr/rwZKwtO7ZejCzQj6sHVqQC&#10;llpnIZViCta0OTGXEPbHnUVxgqyY8uXpGfhNWn5lDzRMeSU0acmZpHEqsP7KzERGpuUY2suhhLPH&#10;Oy3IV/1l0fzul+pff8n2JwAAAP//AwBQSwMEFAAGAAgAAAAhAF2Gv+nfAAAADAEAAA8AAABkcnMv&#10;ZG93bnJldi54bWxMT01PwzAMvSPtP0RG4sbSwVStXdNpAnGBC2xDcMwa90M0TmmytvDr8cQBLrae&#10;n/w+ss1kWzFg7xtHChbzCARS4UxDlYLD/uF6BcIHTUa3jlDBF3rY5LOLTKfGjfSCwy5UgkXIp1pB&#10;HUKXSumLGq32c9chMVe63urAsK+k6fXI4raVN1EUS6sbYodad3hXY/GxO1kFxe33o6yeD4kv36Py&#10;820cnl4XpVJXl9P9msd2DSLgFP4+4NyB80POwY7uRMaLljHXCbySJQimk3gZgzj+HmSeyf8l8h8A&#10;AAD//wMAUEsBAi0AFAAGAAgAAAAhALaDOJL+AAAA4QEAABMAAAAAAAAAAAAAAAAAAAAAAFtDb250&#10;ZW50X1R5cGVzXS54bWxQSwECLQAUAAYACAAAACEAOP0h/9YAAACUAQAACwAAAAAAAAAAAAAAAAAv&#10;AQAAX3JlbHMvLnJlbHNQSwECLQAUAAYACAAAACEAhTrrvb8BAABtAwAADgAAAAAAAAAAAAAAAAAu&#10;AgAAZHJzL2Uyb0RvYy54bWxQSwECLQAUAAYACAAAACEAXYa/6d8AAAAMAQAADwAAAAAAAAAAAAAA&#10;AAAZBAAAZHJzL2Rvd25yZXYueG1sUEsFBgAAAAAEAAQA8wAAACUFAAAAAA==&#10;" strokeweight=".48994mm">
                <v:stroke joinstyle="miter"/>
                <o:lock v:ext="edit" shapetype="f"/>
              </v:shape>
            </w:pict>
          </mc:Fallback>
        </mc:AlternateContent>
      </w:r>
    </w:p>
    <w:p w14:paraId="749069E9" w14:textId="77777777" w:rsidR="00D82A01" w:rsidRPr="006E185A" w:rsidRDefault="00D82A01" w:rsidP="00000F84">
      <w:pPr>
        <w:spacing w:line="276" w:lineRule="auto"/>
        <w:jc w:val="both"/>
        <w:rPr>
          <w:rFonts w:asciiTheme="minorHAnsi" w:hAnsiTheme="minorHAnsi" w:cstheme="minorHAnsi"/>
          <w:color w:val="000000"/>
          <w:sz w:val="20"/>
          <w:szCs w:val="20"/>
        </w:rPr>
      </w:pPr>
    </w:p>
    <w:p w14:paraId="633C10BF" w14:textId="3FF0EE01" w:rsidR="008622F5" w:rsidRPr="00115FAA" w:rsidRDefault="008622F5" w:rsidP="00000F84">
      <w:pPr>
        <w:spacing w:line="276" w:lineRule="auto"/>
        <w:jc w:val="right"/>
        <w:rPr>
          <w:rFonts w:asciiTheme="minorHAnsi" w:hAnsiTheme="minorHAnsi" w:cstheme="minorHAnsi"/>
          <w:sz w:val="28"/>
          <w:szCs w:val="28"/>
        </w:rPr>
      </w:pPr>
      <w:r w:rsidRPr="00115FAA">
        <w:rPr>
          <w:rFonts w:asciiTheme="minorHAnsi" w:hAnsiTheme="minorHAnsi" w:cstheme="minorHAnsi"/>
        </w:rPr>
        <w:t xml:space="preserve">Düsseldorf, </w:t>
      </w:r>
      <w:r w:rsidR="00F94D50">
        <w:rPr>
          <w:rFonts w:asciiTheme="minorHAnsi" w:hAnsiTheme="minorHAnsi" w:cstheme="minorHAnsi"/>
        </w:rPr>
        <w:t>0</w:t>
      </w:r>
      <w:r w:rsidR="00B32AEA">
        <w:rPr>
          <w:rFonts w:asciiTheme="minorHAnsi" w:hAnsiTheme="minorHAnsi" w:cstheme="minorHAnsi"/>
        </w:rPr>
        <w:t>2</w:t>
      </w:r>
      <w:r w:rsidRPr="00CB6B70">
        <w:rPr>
          <w:rFonts w:asciiTheme="minorHAnsi" w:hAnsiTheme="minorHAnsi" w:cstheme="minorHAnsi"/>
        </w:rPr>
        <w:t>.</w:t>
      </w:r>
      <w:r w:rsidR="009910AC" w:rsidRPr="00CB6B70">
        <w:rPr>
          <w:rFonts w:asciiTheme="minorHAnsi" w:hAnsiTheme="minorHAnsi" w:cstheme="minorHAnsi"/>
        </w:rPr>
        <w:t xml:space="preserve"> </w:t>
      </w:r>
      <w:r w:rsidR="00F94D50">
        <w:rPr>
          <w:rFonts w:asciiTheme="minorHAnsi" w:hAnsiTheme="minorHAnsi" w:cstheme="minorHAnsi"/>
        </w:rPr>
        <w:t>Dezember</w:t>
      </w:r>
      <w:r w:rsidR="00CB6B70" w:rsidRPr="004415A0">
        <w:rPr>
          <w:rFonts w:asciiTheme="minorHAnsi" w:hAnsiTheme="minorHAnsi" w:cstheme="minorHAnsi"/>
        </w:rPr>
        <w:t xml:space="preserve"> </w:t>
      </w:r>
      <w:r w:rsidR="00D76BFD" w:rsidRPr="00CB6B70">
        <w:rPr>
          <w:rFonts w:asciiTheme="minorHAnsi" w:hAnsiTheme="minorHAnsi" w:cstheme="minorHAnsi"/>
        </w:rPr>
        <w:t>2022</w:t>
      </w:r>
    </w:p>
    <w:p w14:paraId="125B4808" w14:textId="655C1F5A" w:rsidR="008622F5" w:rsidRDefault="008622F5" w:rsidP="00000F84">
      <w:pPr>
        <w:spacing w:line="276" w:lineRule="auto"/>
        <w:jc w:val="both"/>
        <w:rPr>
          <w:rFonts w:asciiTheme="minorHAnsi" w:hAnsiTheme="minorHAnsi" w:cstheme="minorHAnsi"/>
          <w:color w:val="000000"/>
        </w:rPr>
      </w:pPr>
    </w:p>
    <w:p w14:paraId="176B7A66" w14:textId="1727E4B7" w:rsidR="00B8459A" w:rsidRPr="00AD2B4F" w:rsidRDefault="003070C1" w:rsidP="00B8459A">
      <w:pPr>
        <w:spacing w:line="276" w:lineRule="auto"/>
        <w:rPr>
          <w:rFonts w:ascii="Calibri" w:hAnsi="Calibri" w:cs="Calibri"/>
          <w:b/>
          <w:bCs/>
        </w:rPr>
      </w:pPr>
      <w:r>
        <w:rPr>
          <w:rFonts w:ascii="Calibri" w:hAnsi="Calibri" w:cs="Calibri"/>
          <w:b/>
          <w:bCs/>
        </w:rPr>
        <w:t>M</w:t>
      </w:r>
      <w:r w:rsidRPr="00AD2B4F">
        <w:rPr>
          <w:rFonts w:ascii="Calibri" w:hAnsi="Calibri" w:cs="Calibri"/>
          <w:b/>
          <w:bCs/>
        </w:rPr>
        <w:t>aßgeschneiderte</w:t>
      </w:r>
      <w:r>
        <w:rPr>
          <w:rFonts w:ascii="Calibri" w:hAnsi="Calibri" w:cs="Calibri"/>
          <w:b/>
          <w:bCs/>
        </w:rPr>
        <w:t>r</w:t>
      </w:r>
      <w:r w:rsidRPr="00AD2B4F">
        <w:rPr>
          <w:rFonts w:ascii="Calibri" w:hAnsi="Calibri" w:cs="Calibri"/>
          <w:b/>
          <w:bCs/>
        </w:rPr>
        <w:t xml:space="preserve"> </w:t>
      </w:r>
      <w:r w:rsidR="00AD2B4F" w:rsidRPr="00AD2B4F">
        <w:rPr>
          <w:rFonts w:ascii="Calibri" w:hAnsi="Calibri" w:cs="Calibri"/>
          <w:b/>
          <w:bCs/>
        </w:rPr>
        <w:t>Nährstoffmix</w:t>
      </w:r>
      <w:r w:rsidR="00AD2B4F">
        <w:rPr>
          <w:rFonts w:ascii="Calibri" w:hAnsi="Calibri" w:cs="Calibri"/>
          <w:b/>
          <w:bCs/>
        </w:rPr>
        <w:t xml:space="preserve"> und passgenaue </w:t>
      </w:r>
      <w:r>
        <w:rPr>
          <w:rFonts w:ascii="Calibri" w:hAnsi="Calibri" w:cs="Calibri"/>
          <w:b/>
          <w:bCs/>
        </w:rPr>
        <w:t>Rezepturen</w:t>
      </w:r>
    </w:p>
    <w:p w14:paraId="18F3871B" w14:textId="6148AC68" w:rsidR="0005321B" w:rsidRPr="00AD2B4F" w:rsidRDefault="00AD2B4F" w:rsidP="007B2465">
      <w:pPr>
        <w:spacing w:line="276" w:lineRule="auto"/>
        <w:rPr>
          <w:rFonts w:ascii="Calibri" w:hAnsi="Calibri" w:cs="Calibri"/>
          <w:b/>
          <w:bCs/>
          <w:sz w:val="32"/>
          <w:szCs w:val="32"/>
        </w:rPr>
      </w:pPr>
      <w:r w:rsidRPr="00AD2B4F">
        <w:rPr>
          <w:rFonts w:ascii="Calibri" w:hAnsi="Calibri" w:cs="Calibri"/>
          <w:b/>
          <w:bCs/>
          <w:i/>
          <w:iCs/>
          <w:sz w:val="32"/>
          <w:szCs w:val="32"/>
        </w:rPr>
        <w:t>deukavallo</w:t>
      </w:r>
      <w:r w:rsidRPr="00AD2B4F">
        <w:rPr>
          <w:rFonts w:ascii="Calibri" w:hAnsi="Calibri" w:cs="Calibri"/>
          <w:b/>
          <w:bCs/>
          <w:sz w:val="32"/>
          <w:szCs w:val="32"/>
        </w:rPr>
        <w:t xml:space="preserve"> erweitert Sortiment </w:t>
      </w:r>
      <w:r>
        <w:rPr>
          <w:rFonts w:ascii="Calibri" w:hAnsi="Calibri" w:cs="Calibri"/>
          <w:b/>
          <w:bCs/>
          <w:sz w:val="32"/>
          <w:szCs w:val="32"/>
        </w:rPr>
        <w:t>um f</w:t>
      </w:r>
      <w:r w:rsidRPr="00AD2B4F">
        <w:rPr>
          <w:rFonts w:ascii="Calibri" w:hAnsi="Calibri" w:cs="Calibri"/>
          <w:b/>
          <w:bCs/>
          <w:sz w:val="32"/>
          <w:szCs w:val="32"/>
        </w:rPr>
        <w:t>ünf Zusatzfutter für Pferde</w:t>
      </w:r>
    </w:p>
    <w:p w14:paraId="6133F67D" w14:textId="38380EE2" w:rsidR="009910AC" w:rsidRPr="00126631" w:rsidRDefault="009910AC" w:rsidP="007B2465">
      <w:pPr>
        <w:spacing w:line="276" w:lineRule="auto"/>
        <w:rPr>
          <w:rFonts w:ascii="Calibri" w:hAnsi="Calibri" w:cs="Calibri"/>
          <w:b/>
          <w:bCs/>
          <w:sz w:val="20"/>
          <w:szCs w:val="20"/>
        </w:rPr>
      </w:pPr>
    </w:p>
    <w:p w14:paraId="53F46899" w14:textId="05AC69A4" w:rsidR="00D67367" w:rsidRPr="006E185A" w:rsidRDefault="000E7DB2" w:rsidP="00AB7ECA">
      <w:pPr>
        <w:spacing w:line="276" w:lineRule="auto"/>
        <w:rPr>
          <w:rFonts w:ascii="Calibri" w:hAnsi="Calibri" w:cs="Calibri"/>
          <w:b/>
          <w:bCs/>
          <w:spacing w:val="-4"/>
        </w:rPr>
      </w:pPr>
      <w:r>
        <w:rPr>
          <w:rFonts w:ascii="Calibri" w:hAnsi="Calibri" w:cs="Calibri"/>
          <w:b/>
          <w:bCs/>
          <w:spacing w:val="-4"/>
        </w:rPr>
        <w:t>U</w:t>
      </w:r>
      <w:r w:rsidRPr="006E185A">
        <w:rPr>
          <w:rFonts w:ascii="Calibri" w:hAnsi="Calibri" w:cs="Calibri"/>
          <w:b/>
          <w:bCs/>
          <w:spacing w:val="-4"/>
        </w:rPr>
        <w:t xml:space="preserve">m fünf </w:t>
      </w:r>
      <w:r>
        <w:rPr>
          <w:rFonts w:ascii="Calibri" w:hAnsi="Calibri" w:cs="Calibri"/>
          <w:b/>
          <w:bCs/>
          <w:spacing w:val="-4"/>
        </w:rPr>
        <w:t xml:space="preserve">Ergänzungsfutter </w:t>
      </w:r>
      <w:r w:rsidRPr="006E185A">
        <w:rPr>
          <w:rFonts w:ascii="Calibri" w:hAnsi="Calibri" w:cs="Calibri"/>
          <w:b/>
          <w:bCs/>
          <w:spacing w:val="-4"/>
        </w:rPr>
        <w:t xml:space="preserve">für Pferde mit </w:t>
      </w:r>
      <w:r>
        <w:rPr>
          <w:rFonts w:ascii="Calibri" w:hAnsi="Calibri" w:cs="Calibri"/>
          <w:b/>
          <w:bCs/>
          <w:spacing w:val="-4"/>
        </w:rPr>
        <w:t>passgenauen</w:t>
      </w:r>
      <w:r w:rsidRPr="006E185A">
        <w:rPr>
          <w:rFonts w:ascii="Calibri" w:hAnsi="Calibri" w:cs="Calibri"/>
          <w:b/>
          <w:bCs/>
          <w:spacing w:val="-4"/>
        </w:rPr>
        <w:t xml:space="preserve"> Rezepturen</w:t>
      </w:r>
      <w:r>
        <w:rPr>
          <w:rFonts w:ascii="Calibri" w:hAnsi="Calibri" w:cs="Calibri"/>
          <w:b/>
          <w:bCs/>
          <w:spacing w:val="-4"/>
        </w:rPr>
        <w:t xml:space="preserve"> erweitert</w:t>
      </w:r>
      <w:r w:rsidRPr="006E185A">
        <w:rPr>
          <w:rFonts w:ascii="Calibri" w:hAnsi="Calibri" w:cs="Calibri"/>
          <w:b/>
          <w:bCs/>
          <w:i/>
          <w:iCs/>
          <w:spacing w:val="-4"/>
        </w:rPr>
        <w:t xml:space="preserve"> </w:t>
      </w:r>
      <w:r w:rsidR="00E81A18" w:rsidRPr="006E185A">
        <w:rPr>
          <w:rFonts w:ascii="Calibri" w:hAnsi="Calibri" w:cs="Calibri"/>
          <w:b/>
          <w:bCs/>
          <w:i/>
          <w:iCs/>
          <w:spacing w:val="-4"/>
        </w:rPr>
        <w:t>d</w:t>
      </w:r>
      <w:r w:rsidR="00D67367" w:rsidRPr="006E185A">
        <w:rPr>
          <w:rFonts w:ascii="Calibri" w:hAnsi="Calibri" w:cs="Calibri"/>
          <w:b/>
          <w:bCs/>
          <w:i/>
          <w:iCs/>
          <w:spacing w:val="-4"/>
        </w:rPr>
        <w:t>eukavallo</w:t>
      </w:r>
      <w:r w:rsidR="00D67367" w:rsidRPr="006E185A">
        <w:rPr>
          <w:rFonts w:ascii="Calibri" w:hAnsi="Calibri" w:cs="Calibri"/>
          <w:b/>
          <w:bCs/>
          <w:spacing w:val="-4"/>
        </w:rPr>
        <w:t xml:space="preserve"> </w:t>
      </w:r>
      <w:r>
        <w:rPr>
          <w:rFonts w:ascii="Calibri" w:hAnsi="Calibri" w:cs="Calibri"/>
          <w:b/>
          <w:bCs/>
          <w:spacing w:val="-4"/>
        </w:rPr>
        <w:t xml:space="preserve">sein </w:t>
      </w:r>
      <w:r w:rsidR="00CB6B70" w:rsidRPr="006E185A">
        <w:rPr>
          <w:rFonts w:ascii="Calibri" w:hAnsi="Calibri" w:cs="Calibri"/>
          <w:b/>
          <w:bCs/>
          <w:spacing w:val="-4"/>
        </w:rPr>
        <w:t xml:space="preserve">Sortiment. </w:t>
      </w:r>
      <w:proofErr w:type="gramStart"/>
      <w:r w:rsidR="00CB6B70" w:rsidRPr="006E185A">
        <w:rPr>
          <w:rFonts w:ascii="Calibri" w:hAnsi="Calibri" w:cs="Calibri"/>
          <w:b/>
          <w:bCs/>
          <w:spacing w:val="-4"/>
        </w:rPr>
        <w:t xml:space="preserve">Die </w:t>
      </w:r>
      <w:r w:rsidR="00AB7ECA" w:rsidRPr="006E185A">
        <w:rPr>
          <w:rFonts w:ascii="Calibri" w:hAnsi="Calibri" w:cs="Calibri"/>
          <w:b/>
          <w:bCs/>
          <w:spacing w:val="-4"/>
        </w:rPr>
        <w:t xml:space="preserve">getreidefreien </w:t>
      </w:r>
      <w:r w:rsidR="00682EEA" w:rsidRPr="006E185A">
        <w:rPr>
          <w:rFonts w:ascii="Calibri" w:hAnsi="Calibri" w:cs="Calibri"/>
          <w:b/>
          <w:bCs/>
          <w:spacing w:val="-4"/>
        </w:rPr>
        <w:t>Supplements</w:t>
      </w:r>
      <w:proofErr w:type="gramEnd"/>
      <w:r w:rsidR="00CB6B70" w:rsidRPr="006E185A">
        <w:rPr>
          <w:rFonts w:ascii="Calibri" w:hAnsi="Calibri" w:cs="Calibri"/>
          <w:b/>
          <w:bCs/>
          <w:spacing w:val="-4"/>
        </w:rPr>
        <w:t xml:space="preserve"> dienen der ergänzenden Fütterung von Pferden mit speziellen Bedürfnissen und in besonderen </w:t>
      </w:r>
      <w:r w:rsidR="00682EEA" w:rsidRPr="006E185A">
        <w:rPr>
          <w:rFonts w:ascii="Calibri" w:hAnsi="Calibri" w:cs="Calibri"/>
          <w:b/>
          <w:bCs/>
          <w:spacing w:val="-4"/>
        </w:rPr>
        <w:t>Situationen</w:t>
      </w:r>
      <w:r w:rsidR="00CB6B70" w:rsidRPr="006E185A">
        <w:rPr>
          <w:rFonts w:ascii="Calibri" w:hAnsi="Calibri" w:cs="Calibri"/>
          <w:b/>
          <w:bCs/>
          <w:spacing w:val="-4"/>
        </w:rPr>
        <w:t>.</w:t>
      </w:r>
      <w:r w:rsidR="00D67367" w:rsidRPr="006E185A">
        <w:rPr>
          <w:rFonts w:ascii="Calibri" w:hAnsi="Calibri" w:cs="Calibri"/>
          <w:b/>
          <w:bCs/>
          <w:spacing w:val="-4"/>
        </w:rPr>
        <w:t xml:space="preserve"> </w:t>
      </w:r>
      <w:r w:rsidR="00D84905" w:rsidRPr="00D84905">
        <w:rPr>
          <w:rFonts w:ascii="Calibri" w:hAnsi="Calibri" w:cs="Calibri"/>
          <w:b/>
          <w:bCs/>
          <w:spacing w:val="-4"/>
        </w:rPr>
        <w:t>Gerade</w:t>
      </w:r>
      <w:r w:rsidR="005E0E07">
        <w:rPr>
          <w:rFonts w:ascii="Calibri" w:hAnsi="Calibri" w:cs="Calibri"/>
          <w:b/>
          <w:bCs/>
          <w:spacing w:val="-4"/>
        </w:rPr>
        <w:t xml:space="preserve"> bei</w:t>
      </w:r>
      <w:r w:rsidR="00D84905" w:rsidRPr="00D84905">
        <w:rPr>
          <w:rFonts w:ascii="Calibri" w:hAnsi="Calibri" w:cs="Calibri"/>
          <w:b/>
          <w:bCs/>
          <w:spacing w:val="-4"/>
        </w:rPr>
        <w:t xml:space="preserve"> ältere</w:t>
      </w:r>
      <w:r w:rsidR="00481295">
        <w:rPr>
          <w:rFonts w:ascii="Calibri" w:hAnsi="Calibri" w:cs="Calibri"/>
          <w:b/>
          <w:bCs/>
          <w:spacing w:val="-4"/>
        </w:rPr>
        <w:t>n</w:t>
      </w:r>
      <w:r w:rsidR="00D84905" w:rsidRPr="00D84905">
        <w:rPr>
          <w:rFonts w:ascii="Calibri" w:hAnsi="Calibri" w:cs="Calibri"/>
          <w:b/>
          <w:bCs/>
          <w:spacing w:val="-4"/>
        </w:rPr>
        <w:t xml:space="preserve"> oder auch sportlich ambitionierte</w:t>
      </w:r>
      <w:r w:rsidR="00481295">
        <w:rPr>
          <w:rFonts w:ascii="Calibri" w:hAnsi="Calibri" w:cs="Calibri"/>
          <w:b/>
          <w:bCs/>
          <w:spacing w:val="-4"/>
        </w:rPr>
        <w:t>n</w:t>
      </w:r>
      <w:r w:rsidR="00D84905" w:rsidRPr="00D84905">
        <w:rPr>
          <w:rFonts w:ascii="Calibri" w:hAnsi="Calibri" w:cs="Calibri"/>
          <w:b/>
          <w:bCs/>
          <w:spacing w:val="-4"/>
        </w:rPr>
        <w:t xml:space="preserve"> Pferde</w:t>
      </w:r>
      <w:r w:rsidR="00481295">
        <w:rPr>
          <w:rFonts w:ascii="Calibri" w:hAnsi="Calibri" w:cs="Calibri"/>
          <w:b/>
          <w:bCs/>
          <w:spacing w:val="-4"/>
        </w:rPr>
        <w:t>n</w:t>
      </w:r>
      <w:r w:rsidR="00D84905" w:rsidRPr="00D84905">
        <w:rPr>
          <w:rFonts w:ascii="Calibri" w:hAnsi="Calibri" w:cs="Calibri"/>
          <w:b/>
          <w:bCs/>
          <w:spacing w:val="-4"/>
        </w:rPr>
        <w:t xml:space="preserve"> bis hin zu Pferden</w:t>
      </w:r>
      <w:r w:rsidR="005E0E07">
        <w:rPr>
          <w:rFonts w:ascii="Calibri" w:hAnsi="Calibri" w:cs="Calibri"/>
          <w:b/>
          <w:bCs/>
          <w:spacing w:val="-4"/>
        </w:rPr>
        <w:t xml:space="preserve"> mit</w:t>
      </w:r>
      <w:r w:rsidR="00D84905" w:rsidRPr="00D84905">
        <w:rPr>
          <w:rFonts w:ascii="Calibri" w:hAnsi="Calibri" w:cs="Calibri"/>
          <w:b/>
          <w:bCs/>
          <w:spacing w:val="-4"/>
        </w:rPr>
        <w:t xml:space="preserve"> speziellen Nährstoffbedürfnissen </w:t>
      </w:r>
      <w:r w:rsidR="004D4C8B">
        <w:rPr>
          <w:rFonts w:ascii="Calibri" w:hAnsi="Calibri" w:cs="Calibri"/>
          <w:b/>
          <w:bCs/>
          <w:spacing w:val="-4"/>
        </w:rPr>
        <w:t>lässt sich</w:t>
      </w:r>
      <w:r w:rsidR="005E0E07">
        <w:rPr>
          <w:rFonts w:ascii="Calibri" w:hAnsi="Calibri" w:cs="Calibri"/>
          <w:b/>
          <w:bCs/>
          <w:spacing w:val="-4"/>
        </w:rPr>
        <w:t xml:space="preserve"> die </w:t>
      </w:r>
      <w:r w:rsidR="00D84905" w:rsidRPr="00D84905">
        <w:rPr>
          <w:rFonts w:ascii="Calibri" w:hAnsi="Calibri" w:cs="Calibri"/>
          <w:b/>
          <w:bCs/>
          <w:spacing w:val="-4"/>
        </w:rPr>
        <w:t>Versorgung</w:t>
      </w:r>
      <w:r w:rsidR="005E0E07">
        <w:rPr>
          <w:rFonts w:ascii="Calibri" w:hAnsi="Calibri" w:cs="Calibri"/>
          <w:b/>
          <w:bCs/>
          <w:spacing w:val="-4"/>
        </w:rPr>
        <w:t xml:space="preserve"> so</w:t>
      </w:r>
      <w:r w:rsidR="00D84905" w:rsidRPr="00D84905">
        <w:rPr>
          <w:rFonts w:ascii="Calibri" w:hAnsi="Calibri" w:cs="Calibri"/>
          <w:b/>
          <w:bCs/>
          <w:spacing w:val="-4"/>
        </w:rPr>
        <w:t xml:space="preserve"> </w:t>
      </w:r>
      <w:r>
        <w:rPr>
          <w:rFonts w:ascii="Calibri" w:hAnsi="Calibri" w:cs="Calibri"/>
          <w:b/>
          <w:bCs/>
          <w:spacing w:val="-4"/>
        </w:rPr>
        <w:t>maßgeschneidert</w:t>
      </w:r>
      <w:r w:rsidR="005E0E07">
        <w:rPr>
          <w:rFonts w:ascii="Calibri" w:hAnsi="Calibri" w:cs="Calibri"/>
          <w:b/>
          <w:bCs/>
          <w:spacing w:val="-4"/>
        </w:rPr>
        <w:t xml:space="preserve"> ergänz</w:t>
      </w:r>
      <w:r w:rsidR="004D4C8B">
        <w:rPr>
          <w:rFonts w:ascii="Calibri" w:hAnsi="Calibri" w:cs="Calibri"/>
          <w:b/>
          <w:bCs/>
          <w:spacing w:val="-4"/>
        </w:rPr>
        <w:t>en</w:t>
      </w:r>
      <w:r w:rsidR="00AB7ECA" w:rsidRPr="006E185A">
        <w:rPr>
          <w:rFonts w:ascii="Calibri" w:hAnsi="Calibri" w:cs="Calibri"/>
          <w:b/>
          <w:bCs/>
          <w:spacing w:val="-4"/>
        </w:rPr>
        <w:t xml:space="preserve">. </w:t>
      </w:r>
      <w:r w:rsidR="00682EEA" w:rsidRPr="006E185A">
        <w:rPr>
          <w:rFonts w:ascii="Calibri" w:hAnsi="Calibri" w:cs="Calibri"/>
          <w:b/>
          <w:bCs/>
          <w:spacing w:val="-4"/>
        </w:rPr>
        <w:t xml:space="preserve">Alle </w:t>
      </w:r>
      <w:r w:rsidR="00F94D50">
        <w:rPr>
          <w:rFonts w:ascii="Calibri" w:hAnsi="Calibri" w:cs="Calibri"/>
          <w:b/>
          <w:bCs/>
          <w:spacing w:val="-4"/>
        </w:rPr>
        <w:t>Zusatzfutter</w:t>
      </w:r>
      <w:r w:rsidR="00F94D50" w:rsidRPr="006E185A">
        <w:rPr>
          <w:rFonts w:ascii="Calibri" w:hAnsi="Calibri" w:cs="Calibri"/>
          <w:b/>
          <w:bCs/>
          <w:spacing w:val="-4"/>
        </w:rPr>
        <w:t xml:space="preserve"> </w:t>
      </w:r>
      <w:r w:rsidR="00682EEA" w:rsidRPr="006E185A">
        <w:rPr>
          <w:rFonts w:ascii="Calibri" w:hAnsi="Calibri" w:cs="Calibri"/>
          <w:b/>
          <w:bCs/>
          <w:spacing w:val="-4"/>
        </w:rPr>
        <w:t xml:space="preserve">sind ab sofort </w:t>
      </w:r>
      <w:r w:rsidR="00CA3B6B" w:rsidRPr="006E185A">
        <w:rPr>
          <w:rFonts w:ascii="Calibri" w:hAnsi="Calibri" w:cs="Calibri"/>
          <w:b/>
          <w:bCs/>
          <w:spacing w:val="-4"/>
        </w:rPr>
        <w:t xml:space="preserve">exklusiv </w:t>
      </w:r>
      <w:r w:rsidR="00682EEA" w:rsidRPr="006E185A">
        <w:rPr>
          <w:rFonts w:ascii="Calibri" w:hAnsi="Calibri" w:cs="Calibri"/>
          <w:b/>
          <w:bCs/>
          <w:spacing w:val="-4"/>
        </w:rPr>
        <w:t xml:space="preserve">im Online-Shop unter </w:t>
      </w:r>
      <w:hyperlink r:id="rId8" w:history="1">
        <w:r w:rsidR="00682EEA" w:rsidRPr="006E185A">
          <w:rPr>
            <w:rStyle w:val="Hyperlink"/>
            <w:rFonts w:ascii="Calibri" w:hAnsi="Calibri" w:cs="Calibri"/>
            <w:b/>
            <w:bCs/>
            <w:spacing w:val="-4"/>
          </w:rPr>
          <w:t>www.deuka-companion.com</w:t>
        </w:r>
      </w:hyperlink>
      <w:r w:rsidR="00682EEA" w:rsidRPr="006E185A">
        <w:rPr>
          <w:rFonts w:ascii="Calibri" w:hAnsi="Calibri" w:cs="Calibri"/>
          <w:b/>
          <w:bCs/>
          <w:spacing w:val="-4"/>
        </w:rPr>
        <w:t xml:space="preserve"> erhältlich.</w:t>
      </w:r>
    </w:p>
    <w:p w14:paraId="5B999ED3" w14:textId="77777777" w:rsidR="00D67367" w:rsidRPr="00126631" w:rsidRDefault="00D67367" w:rsidP="007B2465">
      <w:pPr>
        <w:spacing w:line="276" w:lineRule="auto"/>
        <w:rPr>
          <w:rFonts w:ascii="Calibri" w:hAnsi="Calibri" w:cs="Calibri"/>
          <w:sz w:val="20"/>
          <w:szCs w:val="20"/>
        </w:rPr>
      </w:pPr>
    </w:p>
    <w:p w14:paraId="76CC2913" w14:textId="52DAF609" w:rsidR="00CA3B6B" w:rsidRPr="004D4C8B" w:rsidRDefault="0005321B" w:rsidP="007B2465">
      <w:pPr>
        <w:spacing w:line="276" w:lineRule="auto"/>
        <w:rPr>
          <w:rFonts w:ascii="Calibri" w:hAnsi="Calibri" w:cs="Calibri"/>
          <w:b/>
          <w:bCs/>
        </w:rPr>
      </w:pPr>
      <w:r w:rsidRPr="007B2465">
        <w:rPr>
          <w:rFonts w:ascii="Calibri" w:hAnsi="Calibri" w:cs="Calibri"/>
        </w:rPr>
        <w:t>„</w:t>
      </w:r>
      <w:hyperlink r:id="rId9" w:history="1">
        <w:r w:rsidRPr="004D4C8B">
          <w:rPr>
            <w:rStyle w:val="Hyperlink"/>
            <w:rFonts w:ascii="Calibri" w:hAnsi="Calibri" w:cs="Calibri"/>
          </w:rPr>
          <w:t>Pferde</w:t>
        </w:r>
      </w:hyperlink>
      <w:r w:rsidRPr="007B2465">
        <w:rPr>
          <w:rFonts w:ascii="Calibri" w:hAnsi="Calibri" w:cs="Calibri"/>
        </w:rPr>
        <w:t xml:space="preserve"> leben </w:t>
      </w:r>
      <w:r w:rsidRPr="00923BD2">
        <w:rPr>
          <w:rFonts w:ascii="Calibri" w:hAnsi="Calibri" w:cs="Calibri"/>
        </w:rPr>
        <w:t>immer gesünder</w:t>
      </w:r>
      <w:r w:rsidR="00CA3B6B" w:rsidRPr="00923BD2">
        <w:rPr>
          <w:rFonts w:ascii="Calibri" w:hAnsi="Calibri" w:cs="Calibri"/>
        </w:rPr>
        <w:t>, leisten mehr</w:t>
      </w:r>
      <w:r w:rsidRPr="00923BD2">
        <w:rPr>
          <w:rFonts w:ascii="Calibri" w:hAnsi="Calibri" w:cs="Calibri"/>
        </w:rPr>
        <w:t xml:space="preserve"> und werden immer älter. </w:t>
      </w:r>
      <w:r w:rsidR="00CA3B6B" w:rsidRPr="00923BD2">
        <w:rPr>
          <w:rFonts w:ascii="Calibri" w:hAnsi="Calibri" w:cs="Calibri"/>
        </w:rPr>
        <w:t xml:space="preserve">Doch mit sportlichem Erfolg und hohem </w:t>
      </w:r>
      <w:r w:rsidRPr="00923BD2">
        <w:rPr>
          <w:rFonts w:ascii="Calibri" w:hAnsi="Calibri" w:cs="Calibri"/>
        </w:rPr>
        <w:t>Alter komm</w:t>
      </w:r>
      <w:r w:rsidR="00A95817">
        <w:rPr>
          <w:rFonts w:ascii="Calibri" w:hAnsi="Calibri" w:cs="Calibri"/>
        </w:rPr>
        <w:t>en</w:t>
      </w:r>
      <w:r w:rsidRPr="00923BD2">
        <w:rPr>
          <w:rFonts w:ascii="Calibri" w:hAnsi="Calibri" w:cs="Calibri"/>
        </w:rPr>
        <w:t xml:space="preserve"> </w:t>
      </w:r>
      <w:r w:rsidR="00CA3B6B" w:rsidRPr="00923BD2">
        <w:rPr>
          <w:rFonts w:ascii="Calibri" w:hAnsi="Calibri" w:cs="Calibri"/>
        </w:rPr>
        <w:t xml:space="preserve">meist auch </w:t>
      </w:r>
      <w:r w:rsidRPr="00126631">
        <w:rPr>
          <w:rFonts w:ascii="Calibri" w:hAnsi="Calibri" w:cs="Calibri"/>
          <w:b/>
          <w:bCs/>
        </w:rPr>
        <w:t>Wehwehchen</w:t>
      </w:r>
      <w:r w:rsidR="004D4C8B">
        <w:rPr>
          <w:rFonts w:ascii="Calibri" w:hAnsi="Calibri" w:cs="Calibri"/>
          <w:b/>
          <w:bCs/>
        </w:rPr>
        <w:t xml:space="preserve"> – und</w:t>
      </w:r>
      <w:r w:rsidRPr="00126631">
        <w:rPr>
          <w:rFonts w:ascii="Calibri" w:hAnsi="Calibri" w:cs="Calibri"/>
          <w:b/>
          <w:bCs/>
        </w:rPr>
        <w:t xml:space="preserve"> mitunter sogar ernste Erkrankungen</w:t>
      </w:r>
      <w:r w:rsidRPr="00923BD2">
        <w:rPr>
          <w:rFonts w:ascii="Calibri" w:hAnsi="Calibri" w:cs="Calibri"/>
        </w:rPr>
        <w:t>“</w:t>
      </w:r>
      <w:r w:rsidR="00DE1066" w:rsidRPr="00923BD2">
        <w:rPr>
          <w:rFonts w:ascii="Calibri" w:hAnsi="Calibri" w:cs="Calibri"/>
        </w:rPr>
        <w:t>,</w:t>
      </w:r>
      <w:r w:rsidRPr="00923BD2">
        <w:rPr>
          <w:rFonts w:ascii="Calibri" w:hAnsi="Calibri" w:cs="Calibri"/>
        </w:rPr>
        <w:t xml:space="preserve"> </w:t>
      </w:r>
      <w:r w:rsidR="00CA3B6B" w:rsidRPr="00923BD2">
        <w:rPr>
          <w:rFonts w:ascii="Calibri" w:hAnsi="Calibri" w:cs="Calibri"/>
        </w:rPr>
        <w:t xml:space="preserve">so </w:t>
      </w:r>
      <w:r w:rsidRPr="00923BD2">
        <w:rPr>
          <w:rFonts w:ascii="Calibri" w:hAnsi="Calibri" w:cs="Calibri"/>
        </w:rPr>
        <w:t>Volker Kaup, Vertriebsleiter von</w:t>
      </w:r>
      <w:r w:rsidR="00DE1066" w:rsidRPr="00923BD2">
        <w:rPr>
          <w:rFonts w:ascii="Calibri" w:hAnsi="Calibri" w:cs="Calibri"/>
        </w:rPr>
        <w:t xml:space="preserve"> </w:t>
      </w:r>
      <w:r w:rsidRPr="00923BD2">
        <w:rPr>
          <w:rFonts w:ascii="Calibri" w:hAnsi="Calibri" w:cs="Calibri"/>
          <w:i/>
          <w:iCs/>
        </w:rPr>
        <w:t>deukavallo</w:t>
      </w:r>
      <w:r w:rsidRPr="00923BD2">
        <w:rPr>
          <w:rFonts w:ascii="Calibri" w:hAnsi="Calibri" w:cs="Calibri"/>
        </w:rPr>
        <w:t>. „</w:t>
      </w:r>
      <w:r w:rsidR="00665209">
        <w:rPr>
          <w:rFonts w:ascii="Calibri" w:hAnsi="Calibri" w:cs="Calibri"/>
        </w:rPr>
        <w:t xml:space="preserve">Die neuen </w:t>
      </w:r>
      <w:r w:rsidR="00A95817">
        <w:rPr>
          <w:rFonts w:ascii="Calibri" w:hAnsi="Calibri" w:cs="Calibri"/>
        </w:rPr>
        <w:t>Ergänzungsfutter</w:t>
      </w:r>
      <w:r w:rsidR="00665209" w:rsidRPr="00923BD2">
        <w:rPr>
          <w:rFonts w:ascii="Calibri" w:hAnsi="Calibri" w:cs="Calibri"/>
        </w:rPr>
        <w:t xml:space="preserve"> von </w:t>
      </w:r>
      <w:r w:rsidR="00665209" w:rsidRPr="00923BD2">
        <w:rPr>
          <w:rFonts w:ascii="Calibri" w:hAnsi="Calibri" w:cs="Calibri"/>
          <w:i/>
          <w:iCs/>
        </w:rPr>
        <w:t>deukavallo</w:t>
      </w:r>
      <w:r w:rsidR="00665209">
        <w:rPr>
          <w:rFonts w:ascii="Calibri" w:hAnsi="Calibri" w:cs="Calibri"/>
        </w:rPr>
        <w:t xml:space="preserve"> </w:t>
      </w:r>
      <w:r w:rsidR="003070C1">
        <w:rPr>
          <w:rFonts w:ascii="Calibri" w:hAnsi="Calibri" w:cs="Calibri"/>
        </w:rPr>
        <w:t xml:space="preserve">helfen </w:t>
      </w:r>
      <w:r w:rsidR="00665209">
        <w:rPr>
          <w:rFonts w:ascii="Calibri" w:hAnsi="Calibri" w:cs="Calibri"/>
        </w:rPr>
        <w:t xml:space="preserve">dabei, </w:t>
      </w:r>
      <w:r w:rsidR="00CA3B6B" w:rsidRPr="00923BD2">
        <w:rPr>
          <w:rFonts w:ascii="Calibri" w:hAnsi="Calibri" w:cs="Calibri"/>
        </w:rPr>
        <w:t>die Leistungsfähigkeit der Pferde zu erhalten</w:t>
      </w:r>
      <w:r w:rsidR="00923BD2" w:rsidRPr="00923BD2">
        <w:rPr>
          <w:rFonts w:ascii="Calibri" w:hAnsi="Calibri" w:cs="Calibri"/>
        </w:rPr>
        <w:t>.</w:t>
      </w:r>
      <w:r w:rsidR="00665209">
        <w:rPr>
          <w:rFonts w:ascii="Calibri" w:hAnsi="Calibri" w:cs="Calibri"/>
        </w:rPr>
        <w:t>“</w:t>
      </w:r>
    </w:p>
    <w:p w14:paraId="57E21B86" w14:textId="66EFEC98" w:rsidR="00A45F7C" w:rsidRPr="00126631" w:rsidRDefault="00A45F7C" w:rsidP="007B2465">
      <w:pPr>
        <w:spacing w:line="276" w:lineRule="auto"/>
        <w:rPr>
          <w:rFonts w:ascii="Calibri" w:hAnsi="Calibri" w:cs="Calibri"/>
          <w:sz w:val="20"/>
          <w:szCs w:val="20"/>
        </w:rPr>
      </w:pPr>
    </w:p>
    <w:p w14:paraId="74986522" w14:textId="351DA32B" w:rsidR="00494BE1" w:rsidRPr="007B2465" w:rsidRDefault="006C1584" w:rsidP="007B2465">
      <w:pPr>
        <w:spacing w:line="276" w:lineRule="auto"/>
        <w:rPr>
          <w:rFonts w:ascii="Calibri" w:hAnsi="Calibri" w:cs="Calibri"/>
          <w:b/>
          <w:bCs/>
        </w:rPr>
      </w:pPr>
      <w:r>
        <w:rPr>
          <w:rFonts w:ascii="Calibri" w:hAnsi="Calibri" w:cs="Calibri"/>
          <w:b/>
          <w:bCs/>
        </w:rPr>
        <w:t>Fünf Zusatzfutter</w:t>
      </w:r>
      <w:r w:rsidR="00682EEA">
        <w:rPr>
          <w:rFonts w:ascii="Calibri" w:hAnsi="Calibri" w:cs="Calibri"/>
          <w:b/>
          <w:bCs/>
        </w:rPr>
        <w:t xml:space="preserve"> </w:t>
      </w:r>
      <w:r w:rsidR="004D4C8B">
        <w:rPr>
          <w:rFonts w:ascii="Calibri" w:hAnsi="Calibri" w:cs="Calibri"/>
          <w:b/>
          <w:bCs/>
        </w:rPr>
        <w:t>für Pferde</w:t>
      </w:r>
      <w:r w:rsidR="004D4C8B" w:rsidRPr="00D81FDC">
        <w:rPr>
          <w:rFonts w:ascii="Calibri" w:hAnsi="Calibri" w:cs="Calibri"/>
          <w:b/>
          <w:bCs/>
        </w:rPr>
        <w:t xml:space="preserve">: </w:t>
      </w:r>
      <w:r w:rsidR="00D81FDC" w:rsidRPr="00D81FDC">
        <w:rPr>
          <w:rFonts w:ascii="Calibri" w:hAnsi="Calibri" w:cs="Calibri"/>
          <w:b/>
          <w:bCs/>
        </w:rPr>
        <w:t xml:space="preserve">für eine gesunde Langlebigkeit </w:t>
      </w:r>
      <w:r w:rsidR="00682EEA">
        <w:rPr>
          <w:rFonts w:ascii="Calibri" w:hAnsi="Calibri" w:cs="Calibri"/>
          <w:b/>
          <w:bCs/>
        </w:rPr>
        <w:t>und mehr Lebensqualität</w:t>
      </w:r>
    </w:p>
    <w:p w14:paraId="0FA25C82" w14:textId="71724D65" w:rsidR="0035398F" w:rsidRDefault="00825A44" w:rsidP="004466E7">
      <w:pPr>
        <w:spacing w:line="276" w:lineRule="auto"/>
        <w:rPr>
          <w:rFonts w:ascii="Calibri" w:hAnsi="Calibri" w:cs="Calibri"/>
        </w:rPr>
      </w:pPr>
      <w:r>
        <w:rPr>
          <w:rFonts w:ascii="Calibri" w:hAnsi="Calibri" w:cs="Calibri"/>
        </w:rPr>
        <w:t xml:space="preserve">Der Nährstoffmix </w:t>
      </w:r>
      <w:r w:rsidR="004D4C8B">
        <w:rPr>
          <w:rFonts w:ascii="Calibri" w:hAnsi="Calibri" w:cs="Calibri"/>
        </w:rPr>
        <w:t xml:space="preserve">der </w:t>
      </w:r>
      <w:r>
        <w:rPr>
          <w:rFonts w:ascii="Calibri" w:hAnsi="Calibri" w:cs="Calibri"/>
        </w:rPr>
        <w:t xml:space="preserve">neuen </w:t>
      </w:r>
      <w:r w:rsidR="004466E7">
        <w:rPr>
          <w:rFonts w:ascii="Calibri" w:hAnsi="Calibri" w:cs="Calibri"/>
        </w:rPr>
        <w:t>Ergänzungsfutter</w:t>
      </w:r>
      <w:r w:rsidR="000342D8" w:rsidRPr="007B2465">
        <w:rPr>
          <w:rFonts w:ascii="Calibri" w:hAnsi="Calibri" w:cs="Calibri"/>
        </w:rPr>
        <w:t xml:space="preserve"> </w:t>
      </w:r>
      <w:r>
        <w:rPr>
          <w:rFonts w:ascii="Calibri" w:hAnsi="Calibri" w:cs="Calibri"/>
        </w:rPr>
        <w:t xml:space="preserve">ist auf die </w:t>
      </w:r>
      <w:r w:rsidR="00F930D0">
        <w:rPr>
          <w:rFonts w:ascii="Calibri" w:hAnsi="Calibri" w:cs="Calibri"/>
        </w:rPr>
        <w:t>Bedürfnisse</w:t>
      </w:r>
      <w:r w:rsidR="003070C1">
        <w:rPr>
          <w:rFonts w:ascii="Calibri" w:hAnsi="Calibri" w:cs="Calibri"/>
        </w:rPr>
        <w:t xml:space="preserve"> </w:t>
      </w:r>
      <w:r w:rsidR="00AB7ECA">
        <w:rPr>
          <w:rFonts w:ascii="Calibri" w:hAnsi="Calibri" w:cs="Calibri"/>
        </w:rPr>
        <w:t>von Pferden</w:t>
      </w:r>
      <w:r w:rsidR="00F930D0">
        <w:rPr>
          <w:rFonts w:ascii="Calibri" w:hAnsi="Calibri" w:cs="Calibri"/>
        </w:rPr>
        <w:t xml:space="preserve"> in </w:t>
      </w:r>
      <w:r w:rsidR="00665209" w:rsidRPr="00126631">
        <w:rPr>
          <w:rFonts w:ascii="Calibri" w:hAnsi="Calibri" w:cs="Calibri"/>
          <w:b/>
          <w:bCs/>
        </w:rPr>
        <w:t>vier</w:t>
      </w:r>
      <w:r w:rsidR="00F930D0" w:rsidRPr="00126631">
        <w:rPr>
          <w:rFonts w:ascii="Calibri" w:hAnsi="Calibri" w:cs="Calibri"/>
          <w:b/>
          <w:bCs/>
        </w:rPr>
        <w:t xml:space="preserve"> </w:t>
      </w:r>
      <w:r w:rsidRPr="00126631">
        <w:rPr>
          <w:rFonts w:ascii="Calibri" w:hAnsi="Calibri" w:cs="Calibri"/>
          <w:b/>
          <w:bCs/>
        </w:rPr>
        <w:t xml:space="preserve">besonderen </w:t>
      </w:r>
      <w:r w:rsidR="00F930D0" w:rsidRPr="00126631">
        <w:rPr>
          <w:rFonts w:ascii="Calibri" w:hAnsi="Calibri" w:cs="Calibri"/>
          <w:b/>
          <w:bCs/>
        </w:rPr>
        <w:t>Lebenslagen</w:t>
      </w:r>
      <w:r w:rsidR="00D84905">
        <w:rPr>
          <w:rFonts w:ascii="Calibri" w:hAnsi="Calibri" w:cs="Calibri"/>
          <w:b/>
          <w:bCs/>
        </w:rPr>
        <w:t xml:space="preserve"> </w:t>
      </w:r>
      <w:r w:rsidRPr="005644F0">
        <w:rPr>
          <w:rFonts w:ascii="Calibri" w:hAnsi="Calibri" w:cs="Calibri"/>
        </w:rPr>
        <w:t>zugeschnitten</w:t>
      </w:r>
      <w:r w:rsidR="00F930D0">
        <w:rPr>
          <w:rFonts w:ascii="Calibri" w:hAnsi="Calibri" w:cs="Calibri"/>
        </w:rPr>
        <w:t>:</w:t>
      </w:r>
    </w:p>
    <w:p w14:paraId="35603B60" w14:textId="77777777" w:rsidR="002137B0" w:rsidRDefault="002137B0" w:rsidP="004466E7">
      <w:pPr>
        <w:spacing w:line="276" w:lineRule="auto"/>
        <w:rPr>
          <w:rFonts w:ascii="Calibri" w:hAnsi="Calibri" w:cs="Calibri"/>
        </w:rPr>
      </w:pPr>
    </w:p>
    <w:p w14:paraId="1F6B0894" w14:textId="6437707B" w:rsidR="005644F0" w:rsidRDefault="00F930D0" w:rsidP="00B91B00">
      <w:pPr>
        <w:pStyle w:val="Listenabsatz"/>
        <w:numPr>
          <w:ilvl w:val="0"/>
          <w:numId w:val="29"/>
        </w:numPr>
        <w:spacing w:line="276" w:lineRule="auto"/>
        <w:rPr>
          <w:rFonts w:ascii="Calibri" w:hAnsi="Calibri" w:cs="Calibri"/>
        </w:rPr>
      </w:pPr>
      <w:r w:rsidRPr="002137B0">
        <w:rPr>
          <w:rFonts w:ascii="Calibri" w:hAnsi="Calibri" w:cs="Calibri"/>
          <w:b/>
          <w:bCs/>
        </w:rPr>
        <w:t>Für optimale Rege</w:t>
      </w:r>
      <w:r w:rsidR="00A95817">
        <w:rPr>
          <w:rFonts w:ascii="Calibri" w:hAnsi="Calibri" w:cs="Calibri"/>
          <w:b/>
          <w:bCs/>
        </w:rPr>
        <w:t>ner</w:t>
      </w:r>
      <w:r w:rsidRPr="002137B0">
        <w:rPr>
          <w:rFonts w:ascii="Calibri" w:hAnsi="Calibri" w:cs="Calibri"/>
          <w:b/>
          <w:bCs/>
        </w:rPr>
        <w:t xml:space="preserve">ation und </w:t>
      </w:r>
      <w:r w:rsidR="00F14DAC" w:rsidRPr="002137B0">
        <w:rPr>
          <w:rFonts w:ascii="Calibri" w:hAnsi="Calibri" w:cs="Calibri"/>
          <w:b/>
          <w:bCs/>
        </w:rPr>
        <w:t xml:space="preserve">kräftige </w:t>
      </w:r>
      <w:r w:rsidRPr="002137B0">
        <w:rPr>
          <w:rFonts w:ascii="Calibri" w:hAnsi="Calibri" w:cs="Calibri"/>
          <w:b/>
          <w:bCs/>
        </w:rPr>
        <w:t>Muskeln</w:t>
      </w:r>
      <w:r w:rsidR="0035398F" w:rsidRPr="002137B0">
        <w:rPr>
          <w:rFonts w:ascii="Calibri" w:hAnsi="Calibri" w:cs="Calibri"/>
          <w:b/>
          <w:bCs/>
        </w:rPr>
        <w:br/>
      </w:r>
      <w:hyperlink r:id="rId10" w:history="1">
        <w:r w:rsidR="0035398F" w:rsidRPr="002137B0">
          <w:rPr>
            <w:rStyle w:val="Hyperlink"/>
            <w:rFonts w:ascii="Calibri" w:hAnsi="Calibri" w:cs="Calibri"/>
            <w:i/>
            <w:iCs/>
          </w:rPr>
          <w:t>deukavallo Vitamin E + Selen</w:t>
        </w:r>
      </w:hyperlink>
      <w:r w:rsidR="0035398F" w:rsidRPr="002137B0">
        <w:rPr>
          <w:rFonts w:ascii="Calibri" w:hAnsi="Calibri" w:cs="Calibri"/>
        </w:rPr>
        <w:t xml:space="preserve"> versorgt Sportpferde mit ausreichend </w:t>
      </w:r>
      <w:hyperlink r:id="rId11" w:history="1">
        <w:r w:rsidR="0035398F" w:rsidRPr="004D4C8B">
          <w:rPr>
            <w:rStyle w:val="Hyperlink"/>
            <w:rFonts w:ascii="Calibri" w:hAnsi="Calibri" w:cs="Calibri"/>
          </w:rPr>
          <w:t>Vitamin E</w:t>
        </w:r>
      </w:hyperlink>
      <w:r w:rsidR="0035398F" w:rsidRPr="002137B0">
        <w:rPr>
          <w:rFonts w:ascii="Calibri" w:hAnsi="Calibri" w:cs="Calibri"/>
        </w:rPr>
        <w:t xml:space="preserve"> und Selen. Damit unterstützt es den Muskelstoffwechsel, </w:t>
      </w:r>
      <w:r w:rsidR="0035398F" w:rsidRPr="002137B0">
        <w:rPr>
          <w:rFonts w:ascii="Calibri" w:hAnsi="Calibri" w:cs="Calibri"/>
          <w:b/>
          <w:bCs/>
        </w:rPr>
        <w:t>verbessert die Regeneration und beugt Bewegungsstörungen vor</w:t>
      </w:r>
      <w:r w:rsidR="0035398F" w:rsidRPr="002137B0">
        <w:rPr>
          <w:rFonts w:ascii="Calibri" w:hAnsi="Calibri" w:cs="Calibri"/>
        </w:rPr>
        <w:t>. So steigert es die Leistungsfähigkeit von Sportpferden während der Turniersaison.</w:t>
      </w:r>
      <w:r w:rsidR="002137B0">
        <w:rPr>
          <w:rFonts w:ascii="Calibri" w:hAnsi="Calibri" w:cs="Calibri"/>
        </w:rPr>
        <w:t xml:space="preserve"> </w:t>
      </w:r>
      <w:r w:rsidR="00D84905" w:rsidRPr="002137B0">
        <w:rPr>
          <w:rFonts w:ascii="Calibri" w:hAnsi="Calibri" w:cs="Calibri"/>
        </w:rPr>
        <w:t>Auch in die therapiebe</w:t>
      </w:r>
      <w:r w:rsidR="004D4C8B">
        <w:rPr>
          <w:rFonts w:ascii="Calibri" w:hAnsi="Calibri" w:cs="Calibri"/>
        </w:rPr>
        <w:softHyphen/>
      </w:r>
      <w:r w:rsidR="00D84905" w:rsidRPr="002137B0">
        <w:rPr>
          <w:rFonts w:ascii="Calibri" w:hAnsi="Calibri" w:cs="Calibri"/>
        </w:rPr>
        <w:t xml:space="preserve">gleitende Fütterung von Pferden mit Erkrankungen des Muskelstoffwechsels (z. B. PSSM 1 + 2) lässt sich </w:t>
      </w:r>
      <w:r w:rsidR="00D84905" w:rsidRPr="002137B0">
        <w:rPr>
          <w:rFonts w:ascii="Calibri" w:hAnsi="Calibri" w:cs="Calibri"/>
          <w:i/>
          <w:iCs/>
        </w:rPr>
        <w:t>deukavallo Vitamin E + Selen</w:t>
      </w:r>
      <w:r w:rsidR="00D84905" w:rsidRPr="002137B0">
        <w:rPr>
          <w:rFonts w:ascii="Calibri" w:hAnsi="Calibri" w:cs="Calibri"/>
        </w:rPr>
        <w:t xml:space="preserve"> optimal einbinden.</w:t>
      </w:r>
    </w:p>
    <w:p w14:paraId="3F54BD7F" w14:textId="77777777" w:rsidR="002137B0" w:rsidRPr="002137B0" w:rsidRDefault="002137B0" w:rsidP="002137B0">
      <w:pPr>
        <w:pStyle w:val="Listenabsatz"/>
        <w:spacing w:line="276" w:lineRule="auto"/>
        <w:rPr>
          <w:rFonts w:ascii="Calibri" w:hAnsi="Calibri" w:cs="Calibri"/>
        </w:rPr>
      </w:pPr>
    </w:p>
    <w:p w14:paraId="0889BA4D" w14:textId="7E0A7203" w:rsidR="00D85449" w:rsidRPr="000E7DB2" w:rsidRDefault="00F14DAC" w:rsidP="004B7BF9">
      <w:pPr>
        <w:pStyle w:val="Listenabsatz"/>
        <w:numPr>
          <w:ilvl w:val="0"/>
          <w:numId w:val="29"/>
        </w:numPr>
        <w:suppressAutoHyphens w:val="0"/>
        <w:autoSpaceDN/>
        <w:spacing w:line="276" w:lineRule="auto"/>
        <w:rPr>
          <w:rFonts w:ascii="Calibri" w:hAnsi="Calibri" w:cs="Calibri"/>
          <w:spacing w:val="-4"/>
        </w:rPr>
      </w:pPr>
      <w:r w:rsidRPr="000E7DB2">
        <w:rPr>
          <w:rFonts w:ascii="Calibri" w:hAnsi="Calibri" w:cs="Calibri"/>
          <w:b/>
          <w:bCs/>
          <w:spacing w:val="-4"/>
        </w:rPr>
        <w:t>Für mehr Ruhe und Gelassenheit</w:t>
      </w:r>
      <w:r w:rsidR="00D85449" w:rsidRPr="000E7DB2">
        <w:rPr>
          <w:rFonts w:ascii="Calibri" w:hAnsi="Calibri" w:cs="Calibri"/>
          <w:i/>
          <w:iCs/>
          <w:spacing w:val="-4"/>
        </w:rPr>
        <w:br/>
      </w:r>
      <w:hyperlink r:id="rId12" w:history="1">
        <w:r w:rsidR="00D85449" w:rsidRPr="000E7DB2">
          <w:rPr>
            <w:rStyle w:val="Hyperlink"/>
            <w:rFonts w:ascii="Calibri" w:hAnsi="Calibri" w:cs="Calibri"/>
            <w:i/>
            <w:iCs/>
            <w:spacing w:val="-4"/>
          </w:rPr>
          <w:t>deukavallo Magnesium + B-</w:t>
        </w:r>
        <w:proofErr w:type="spellStart"/>
        <w:r w:rsidR="00D85449" w:rsidRPr="000E7DB2">
          <w:rPr>
            <w:rStyle w:val="Hyperlink"/>
            <w:rFonts w:ascii="Calibri" w:hAnsi="Calibri" w:cs="Calibri"/>
            <w:i/>
            <w:iCs/>
            <w:spacing w:val="-4"/>
          </w:rPr>
          <w:t>Vit</w:t>
        </w:r>
        <w:proofErr w:type="spellEnd"/>
      </w:hyperlink>
      <w:r w:rsidR="00D85449" w:rsidRPr="000E7DB2">
        <w:rPr>
          <w:rFonts w:ascii="Calibri" w:hAnsi="Calibri" w:cs="Calibri"/>
          <w:spacing w:val="-4"/>
        </w:rPr>
        <w:t xml:space="preserve"> ist ein Ergänzungsfuttermittel für gestresste und nervöse Pferde.</w:t>
      </w:r>
      <w:r w:rsidR="002137B0" w:rsidRPr="000E7DB2">
        <w:rPr>
          <w:rFonts w:ascii="Calibri" w:hAnsi="Calibri" w:cs="Calibri"/>
          <w:spacing w:val="-4"/>
        </w:rPr>
        <w:t xml:space="preserve"> </w:t>
      </w:r>
      <w:r w:rsidR="00D85449" w:rsidRPr="000E7DB2">
        <w:rPr>
          <w:rFonts w:ascii="Calibri" w:hAnsi="Calibri" w:cs="Calibri"/>
          <w:spacing w:val="-4"/>
        </w:rPr>
        <w:t xml:space="preserve">Gerade </w:t>
      </w:r>
      <w:r w:rsidR="006C1584" w:rsidRPr="000E7DB2">
        <w:rPr>
          <w:rFonts w:ascii="Calibri" w:hAnsi="Calibri" w:cs="Calibri"/>
          <w:b/>
          <w:bCs/>
          <w:spacing w:val="-4"/>
        </w:rPr>
        <w:t xml:space="preserve">schreckhafte </w:t>
      </w:r>
      <w:r w:rsidR="00825A44" w:rsidRPr="000E7DB2">
        <w:rPr>
          <w:rFonts w:ascii="Calibri" w:hAnsi="Calibri" w:cs="Calibri"/>
          <w:b/>
          <w:bCs/>
          <w:spacing w:val="-4"/>
        </w:rPr>
        <w:t>Equiden</w:t>
      </w:r>
      <w:r w:rsidR="00D85449" w:rsidRPr="000E7DB2">
        <w:rPr>
          <w:rFonts w:ascii="Calibri" w:hAnsi="Calibri" w:cs="Calibri"/>
          <w:b/>
          <w:bCs/>
          <w:spacing w:val="-4"/>
        </w:rPr>
        <w:t xml:space="preserve"> </w:t>
      </w:r>
      <w:r w:rsidR="006C1584" w:rsidRPr="000E7DB2">
        <w:rPr>
          <w:rFonts w:ascii="Calibri" w:hAnsi="Calibri" w:cs="Calibri"/>
          <w:b/>
          <w:bCs/>
          <w:spacing w:val="-4"/>
        </w:rPr>
        <w:t xml:space="preserve">und solche </w:t>
      </w:r>
      <w:r w:rsidR="00D85449" w:rsidRPr="000E7DB2">
        <w:rPr>
          <w:rFonts w:ascii="Calibri" w:hAnsi="Calibri" w:cs="Calibri"/>
          <w:b/>
          <w:bCs/>
          <w:spacing w:val="-4"/>
        </w:rPr>
        <w:t>mit hohen Leistungsanforderungen</w:t>
      </w:r>
      <w:r w:rsidR="00D85449" w:rsidRPr="000E7DB2">
        <w:rPr>
          <w:rFonts w:ascii="Calibri" w:hAnsi="Calibri" w:cs="Calibri"/>
          <w:spacing w:val="-4"/>
        </w:rPr>
        <w:t xml:space="preserve"> </w:t>
      </w:r>
      <w:r w:rsidR="006C1584" w:rsidRPr="000E7DB2">
        <w:rPr>
          <w:rFonts w:ascii="Calibri" w:hAnsi="Calibri" w:cs="Calibri"/>
          <w:b/>
          <w:bCs/>
          <w:spacing w:val="-4"/>
        </w:rPr>
        <w:t>profitieren</w:t>
      </w:r>
      <w:r w:rsidR="006C1584" w:rsidRPr="000E7DB2">
        <w:rPr>
          <w:rFonts w:ascii="Calibri" w:hAnsi="Calibri" w:cs="Calibri"/>
          <w:spacing w:val="-4"/>
        </w:rPr>
        <w:t xml:space="preserve"> </w:t>
      </w:r>
      <w:r w:rsidR="00D85449" w:rsidRPr="000E7DB2">
        <w:rPr>
          <w:rFonts w:ascii="Calibri" w:hAnsi="Calibri" w:cs="Calibri"/>
          <w:spacing w:val="-4"/>
        </w:rPr>
        <w:t>vo</w:t>
      </w:r>
      <w:r w:rsidR="00825A44" w:rsidRPr="000E7DB2">
        <w:rPr>
          <w:rFonts w:ascii="Calibri" w:hAnsi="Calibri" w:cs="Calibri"/>
          <w:spacing w:val="-4"/>
        </w:rPr>
        <w:t>n einer Beifütterung</w:t>
      </w:r>
      <w:r w:rsidR="00D85449" w:rsidRPr="000E7DB2">
        <w:rPr>
          <w:rFonts w:ascii="Calibri" w:hAnsi="Calibri" w:cs="Calibri"/>
          <w:spacing w:val="-4"/>
        </w:rPr>
        <w:t xml:space="preserve">. </w:t>
      </w:r>
      <w:r w:rsidR="00825A44" w:rsidRPr="000E7DB2">
        <w:rPr>
          <w:rFonts w:ascii="Calibri" w:hAnsi="Calibri" w:cs="Calibri"/>
          <w:spacing w:val="-4"/>
        </w:rPr>
        <w:t>S</w:t>
      </w:r>
      <w:r w:rsidR="006C1584" w:rsidRPr="000E7DB2">
        <w:rPr>
          <w:rFonts w:ascii="Calibri" w:hAnsi="Calibri" w:cs="Calibri"/>
          <w:spacing w:val="-4"/>
        </w:rPr>
        <w:t>chnell verfügbare</w:t>
      </w:r>
      <w:r w:rsidR="00825A44" w:rsidRPr="000E7DB2">
        <w:rPr>
          <w:rFonts w:ascii="Calibri" w:hAnsi="Calibri" w:cs="Calibri"/>
          <w:spacing w:val="-4"/>
        </w:rPr>
        <w:t>s</w:t>
      </w:r>
      <w:r w:rsidR="006C1584" w:rsidRPr="000E7DB2">
        <w:rPr>
          <w:rFonts w:ascii="Calibri" w:hAnsi="Calibri" w:cs="Calibri"/>
          <w:spacing w:val="-4"/>
        </w:rPr>
        <w:t xml:space="preserve"> </w:t>
      </w:r>
      <w:r w:rsidR="00D85449" w:rsidRPr="000E7DB2">
        <w:rPr>
          <w:rFonts w:ascii="Calibri" w:hAnsi="Calibri" w:cs="Calibri"/>
          <w:spacing w:val="-4"/>
        </w:rPr>
        <w:t>Magnesium</w:t>
      </w:r>
      <w:r w:rsidR="006C1584" w:rsidRPr="000E7DB2">
        <w:rPr>
          <w:rFonts w:ascii="Calibri" w:hAnsi="Calibri" w:cs="Calibri"/>
          <w:spacing w:val="-4"/>
        </w:rPr>
        <w:t xml:space="preserve"> </w:t>
      </w:r>
      <w:r w:rsidR="00D85449" w:rsidRPr="000E7DB2">
        <w:rPr>
          <w:rFonts w:ascii="Calibri" w:hAnsi="Calibri" w:cs="Calibri"/>
          <w:spacing w:val="-4"/>
        </w:rPr>
        <w:t>beugt Muskel</w:t>
      </w:r>
      <w:r w:rsidR="00A72C27" w:rsidRPr="000E7DB2">
        <w:rPr>
          <w:rFonts w:ascii="Calibri" w:hAnsi="Calibri" w:cs="Calibri"/>
          <w:spacing w:val="-4"/>
        </w:rPr>
        <w:t>verspannungen und -</w:t>
      </w:r>
      <w:r w:rsidR="00D85449" w:rsidRPr="000E7DB2">
        <w:rPr>
          <w:rFonts w:ascii="Calibri" w:hAnsi="Calibri" w:cs="Calibri"/>
          <w:spacing w:val="-4"/>
        </w:rPr>
        <w:t xml:space="preserve">krämpfen </w:t>
      </w:r>
      <w:r w:rsidR="006C1584" w:rsidRPr="000E7DB2">
        <w:rPr>
          <w:rFonts w:ascii="Calibri" w:hAnsi="Calibri" w:cs="Calibri"/>
          <w:spacing w:val="-4"/>
        </w:rPr>
        <w:t xml:space="preserve">optimal </w:t>
      </w:r>
      <w:r w:rsidR="00D85449" w:rsidRPr="000E7DB2">
        <w:rPr>
          <w:rFonts w:ascii="Calibri" w:hAnsi="Calibri" w:cs="Calibri"/>
          <w:spacing w:val="-4"/>
        </w:rPr>
        <w:t xml:space="preserve">vor. </w:t>
      </w:r>
      <w:r w:rsidR="006C1584" w:rsidRPr="000E7DB2">
        <w:rPr>
          <w:rFonts w:ascii="Calibri" w:hAnsi="Calibri" w:cs="Calibri"/>
          <w:spacing w:val="-4"/>
        </w:rPr>
        <w:t xml:space="preserve">Eine Beifütterung </w:t>
      </w:r>
      <w:r w:rsidR="00D85449" w:rsidRPr="000E7DB2">
        <w:rPr>
          <w:rFonts w:ascii="Calibri" w:hAnsi="Calibri" w:cs="Calibri"/>
          <w:spacing w:val="-4"/>
        </w:rPr>
        <w:t xml:space="preserve">empfiehlt </w:t>
      </w:r>
      <w:r w:rsidR="006C1584" w:rsidRPr="000E7DB2">
        <w:rPr>
          <w:rFonts w:ascii="Calibri" w:hAnsi="Calibri" w:cs="Calibri"/>
          <w:spacing w:val="-4"/>
        </w:rPr>
        <w:t>sich besonders</w:t>
      </w:r>
      <w:r w:rsidR="00825A44" w:rsidRPr="000E7DB2">
        <w:rPr>
          <w:rFonts w:ascii="Calibri" w:hAnsi="Calibri" w:cs="Calibri"/>
          <w:spacing w:val="-4"/>
        </w:rPr>
        <w:t xml:space="preserve"> in</w:t>
      </w:r>
      <w:r w:rsidR="006C1584" w:rsidRPr="000E7DB2">
        <w:rPr>
          <w:rFonts w:ascii="Calibri" w:hAnsi="Calibri" w:cs="Calibri"/>
          <w:spacing w:val="-4"/>
        </w:rPr>
        <w:t xml:space="preserve"> stressigen Situationen</w:t>
      </w:r>
      <w:r w:rsidR="00D85449" w:rsidRPr="000E7DB2">
        <w:rPr>
          <w:rFonts w:ascii="Calibri" w:hAnsi="Calibri" w:cs="Calibri"/>
          <w:spacing w:val="-4"/>
        </w:rPr>
        <w:t xml:space="preserve"> </w:t>
      </w:r>
      <w:r w:rsidR="00825A44" w:rsidRPr="000E7DB2">
        <w:rPr>
          <w:rFonts w:ascii="Calibri" w:hAnsi="Calibri" w:cs="Calibri"/>
          <w:spacing w:val="-4"/>
        </w:rPr>
        <w:t xml:space="preserve">wie dem </w:t>
      </w:r>
      <w:r w:rsidR="00D85449" w:rsidRPr="000E7DB2">
        <w:rPr>
          <w:rFonts w:ascii="Calibri" w:hAnsi="Calibri" w:cs="Calibri"/>
          <w:spacing w:val="-4"/>
        </w:rPr>
        <w:t>Stallwechsel</w:t>
      </w:r>
      <w:r w:rsidR="00825A44" w:rsidRPr="000E7DB2">
        <w:rPr>
          <w:rFonts w:ascii="Calibri" w:hAnsi="Calibri" w:cs="Calibri"/>
          <w:spacing w:val="-4"/>
        </w:rPr>
        <w:t xml:space="preserve"> oder bei </w:t>
      </w:r>
      <w:r w:rsidR="006C1584" w:rsidRPr="000E7DB2">
        <w:rPr>
          <w:rFonts w:ascii="Calibri" w:hAnsi="Calibri" w:cs="Calibri"/>
          <w:spacing w:val="-4"/>
        </w:rPr>
        <w:t>Turnier</w:t>
      </w:r>
      <w:r w:rsidR="00825A44" w:rsidRPr="000E7DB2">
        <w:rPr>
          <w:rFonts w:ascii="Calibri" w:hAnsi="Calibri" w:cs="Calibri"/>
          <w:spacing w:val="-4"/>
        </w:rPr>
        <w:t>en</w:t>
      </w:r>
      <w:r w:rsidR="00D85449" w:rsidRPr="000E7DB2">
        <w:rPr>
          <w:rFonts w:ascii="Calibri" w:hAnsi="Calibri" w:cs="Calibri"/>
          <w:spacing w:val="-4"/>
        </w:rPr>
        <w:t>.</w:t>
      </w:r>
    </w:p>
    <w:p w14:paraId="189E2BA7" w14:textId="77777777" w:rsidR="002137B0" w:rsidRDefault="002137B0" w:rsidP="002137B0">
      <w:pPr>
        <w:pStyle w:val="Listenabsatz"/>
        <w:spacing w:line="276" w:lineRule="auto"/>
        <w:rPr>
          <w:rFonts w:ascii="Calibri" w:hAnsi="Calibri" w:cs="Calibri"/>
        </w:rPr>
      </w:pPr>
    </w:p>
    <w:p w14:paraId="50589FCE" w14:textId="66832E4D" w:rsidR="006C1584" w:rsidRPr="00060571" w:rsidRDefault="00F14DAC" w:rsidP="00970647">
      <w:pPr>
        <w:pStyle w:val="Listenabsatz"/>
        <w:numPr>
          <w:ilvl w:val="0"/>
          <w:numId w:val="29"/>
        </w:numPr>
        <w:spacing w:line="276" w:lineRule="auto"/>
        <w:rPr>
          <w:rFonts w:ascii="Calibri" w:hAnsi="Calibri" w:cs="Calibri"/>
          <w:b/>
          <w:bCs/>
        </w:rPr>
      </w:pPr>
      <w:r w:rsidRPr="00970647">
        <w:rPr>
          <w:rFonts w:ascii="Calibri" w:hAnsi="Calibri" w:cs="Calibri"/>
          <w:b/>
          <w:bCs/>
        </w:rPr>
        <w:lastRenderedPageBreak/>
        <w:t>Für starke Hufe und glänzendes Fell</w:t>
      </w:r>
      <w:r w:rsidRPr="00970647">
        <w:rPr>
          <w:rFonts w:ascii="Calibri" w:hAnsi="Calibri" w:cs="Calibri"/>
          <w:b/>
          <w:bCs/>
        </w:rPr>
        <w:br/>
      </w:r>
      <w:hyperlink r:id="rId13" w:history="1">
        <w:r w:rsidR="006C1584" w:rsidRPr="00970647">
          <w:rPr>
            <w:rStyle w:val="Hyperlink"/>
            <w:rFonts w:ascii="Calibri" w:hAnsi="Calibri" w:cs="Calibri"/>
            <w:i/>
            <w:iCs/>
          </w:rPr>
          <w:t>deukavallo Biotin + Zink</w:t>
        </w:r>
      </w:hyperlink>
      <w:r w:rsidR="006C1584" w:rsidRPr="00970647">
        <w:rPr>
          <w:rFonts w:ascii="Calibri" w:hAnsi="Calibri" w:cs="Calibri"/>
        </w:rPr>
        <w:t xml:space="preserve"> unterstützt </w:t>
      </w:r>
      <w:r w:rsidRPr="00970647">
        <w:rPr>
          <w:rFonts w:ascii="Calibri" w:hAnsi="Calibri" w:cs="Calibri"/>
        </w:rPr>
        <w:t xml:space="preserve">Huf, </w:t>
      </w:r>
      <w:r w:rsidR="006C1584" w:rsidRPr="00970647">
        <w:rPr>
          <w:rFonts w:ascii="Calibri" w:hAnsi="Calibri" w:cs="Calibri"/>
        </w:rPr>
        <w:t xml:space="preserve">Haut und </w:t>
      </w:r>
      <w:r w:rsidRPr="00970647">
        <w:rPr>
          <w:rFonts w:ascii="Calibri" w:hAnsi="Calibri" w:cs="Calibri"/>
        </w:rPr>
        <w:t>Fell.</w:t>
      </w:r>
      <w:r w:rsidR="006C1584" w:rsidRPr="00970647">
        <w:rPr>
          <w:rFonts w:ascii="Calibri" w:hAnsi="Calibri" w:cs="Calibri"/>
        </w:rPr>
        <w:t xml:space="preserve"> Biotin fördert die Bildung von Keratin</w:t>
      </w:r>
      <w:r w:rsidR="00970647">
        <w:rPr>
          <w:rFonts w:ascii="Calibri" w:hAnsi="Calibri" w:cs="Calibri"/>
        </w:rPr>
        <w:t>;</w:t>
      </w:r>
      <w:r w:rsidRPr="00970647">
        <w:rPr>
          <w:rFonts w:ascii="Calibri" w:hAnsi="Calibri" w:cs="Calibri"/>
        </w:rPr>
        <w:t xml:space="preserve"> das wiederrum </w:t>
      </w:r>
      <w:r w:rsidR="006C1584" w:rsidRPr="00126631">
        <w:rPr>
          <w:rFonts w:ascii="Calibri" w:hAnsi="Calibri" w:cs="Calibri"/>
          <w:b/>
          <w:bCs/>
        </w:rPr>
        <w:t xml:space="preserve">verleiht Hufen Elastizität und verbessert </w:t>
      </w:r>
      <w:r w:rsidR="00970647" w:rsidRPr="00126631">
        <w:rPr>
          <w:rFonts w:ascii="Calibri" w:hAnsi="Calibri" w:cs="Calibri"/>
          <w:b/>
          <w:bCs/>
        </w:rPr>
        <w:t xml:space="preserve">das </w:t>
      </w:r>
      <w:r w:rsidRPr="00126631">
        <w:rPr>
          <w:rFonts w:ascii="Calibri" w:hAnsi="Calibri" w:cs="Calibri"/>
          <w:b/>
          <w:bCs/>
        </w:rPr>
        <w:t>W</w:t>
      </w:r>
      <w:r w:rsidR="006C1584" w:rsidRPr="00126631">
        <w:rPr>
          <w:rFonts w:ascii="Calibri" w:hAnsi="Calibri" w:cs="Calibri"/>
          <w:b/>
          <w:bCs/>
        </w:rPr>
        <w:t>achstum</w:t>
      </w:r>
      <w:r w:rsidR="00970647" w:rsidRPr="00126631">
        <w:rPr>
          <w:rFonts w:ascii="Calibri" w:hAnsi="Calibri" w:cs="Calibri"/>
          <w:b/>
          <w:bCs/>
        </w:rPr>
        <w:t xml:space="preserve"> des Horns</w:t>
      </w:r>
      <w:r w:rsidR="006C1584" w:rsidRPr="00970647">
        <w:rPr>
          <w:rFonts w:ascii="Calibri" w:hAnsi="Calibri" w:cs="Calibri"/>
        </w:rPr>
        <w:t>. Die ausgewogene Kombination mit organisch gebundenem</w:t>
      </w:r>
      <w:r w:rsidR="00970647">
        <w:rPr>
          <w:rFonts w:ascii="Calibri" w:hAnsi="Calibri" w:cs="Calibri"/>
        </w:rPr>
        <w:t xml:space="preserve"> und somit </w:t>
      </w:r>
      <w:r w:rsidR="006C1584" w:rsidRPr="00970647">
        <w:rPr>
          <w:rFonts w:ascii="Calibri" w:hAnsi="Calibri" w:cs="Calibri"/>
        </w:rPr>
        <w:t>leicht verwertbarem Zink sorgt für eine widerstandsfähige Haut und glänzendes Fell.</w:t>
      </w:r>
    </w:p>
    <w:p w14:paraId="3D32C9C1" w14:textId="77777777" w:rsidR="00060571" w:rsidRPr="00060571" w:rsidRDefault="00060571" w:rsidP="00060571">
      <w:pPr>
        <w:pStyle w:val="Listenabsatz"/>
        <w:rPr>
          <w:rFonts w:ascii="Calibri" w:hAnsi="Calibri" w:cs="Calibri"/>
          <w:b/>
          <w:bCs/>
        </w:rPr>
      </w:pPr>
    </w:p>
    <w:p w14:paraId="2140676C" w14:textId="156004C7" w:rsidR="00A034DE" w:rsidRPr="004415A0" w:rsidRDefault="00A034DE" w:rsidP="004415A0">
      <w:pPr>
        <w:pStyle w:val="Listenabsatz"/>
        <w:numPr>
          <w:ilvl w:val="0"/>
          <w:numId w:val="29"/>
        </w:numPr>
        <w:spacing w:line="276" w:lineRule="auto"/>
        <w:rPr>
          <w:rFonts w:ascii="Calibri" w:hAnsi="Calibri" w:cs="Calibri"/>
          <w:b/>
          <w:bCs/>
        </w:rPr>
      </w:pPr>
      <w:r w:rsidRPr="00970647">
        <w:rPr>
          <w:rFonts w:ascii="Calibri" w:hAnsi="Calibri" w:cs="Calibri"/>
          <w:b/>
          <w:bCs/>
        </w:rPr>
        <w:t>Für gesunde Gelenke</w:t>
      </w:r>
      <w:r w:rsidR="007D0561" w:rsidRPr="00970647">
        <w:rPr>
          <w:rFonts w:ascii="Calibri" w:hAnsi="Calibri" w:cs="Calibri"/>
          <w:b/>
          <w:bCs/>
        </w:rPr>
        <w:t xml:space="preserve"> und </w:t>
      </w:r>
      <w:r w:rsidR="00970647" w:rsidRPr="00970647">
        <w:rPr>
          <w:rFonts w:ascii="Calibri" w:hAnsi="Calibri" w:cs="Calibri"/>
          <w:b/>
          <w:bCs/>
        </w:rPr>
        <w:t>stabile</w:t>
      </w:r>
      <w:r w:rsidR="007D0561" w:rsidRPr="00970647">
        <w:rPr>
          <w:rFonts w:ascii="Calibri" w:hAnsi="Calibri" w:cs="Calibri"/>
          <w:b/>
          <w:bCs/>
        </w:rPr>
        <w:t xml:space="preserve"> Knochen</w:t>
      </w:r>
      <w:r w:rsidR="007D0561">
        <w:rPr>
          <w:rFonts w:ascii="Calibri" w:hAnsi="Calibri" w:cs="Calibri"/>
          <w:b/>
          <w:bCs/>
        </w:rPr>
        <w:br/>
      </w:r>
      <w:hyperlink r:id="rId14" w:history="1">
        <w:r w:rsidRPr="007D0561">
          <w:rPr>
            <w:rStyle w:val="Hyperlink"/>
            <w:rFonts w:ascii="Calibri" w:hAnsi="Calibri" w:cs="Calibri"/>
            <w:i/>
            <w:iCs/>
          </w:rPr>
          <w:t>deukavallo Gelenk Fit</w:t>
        </w:r>
      </w:hyperlink>
      <w:r w:rsidRPr="004415A0">
        <w:rPr>
          <w:rFonts w:ascii="Calibri" w:hAnsi="Calibri" w:cs="Calibri"/>
        </w:rPr>
        <w:t xml:space="preserve"> </w:t>
      </w:r>
      <w:r w:rsidR="007D0561">
        <w:rPr>
          <w:rFonts w:ascii="Calibri" w:hAnsi="Calibri" w:cs="Calibri"/>
        </w:rPr>
        <w:t xml:space="preserve">fördert die </w:t>
      </w:r>
      <w:r w:rsidR="003070C1">
        <w:rPr>
          <w:rFonts w:ascii="Calibri" w:hAnsi="Calibri" w:cs="Calibri"/>
        </w:rPr>
        <w:t xml:space="preserve">Knorpelbildung </w:t>
      </w:r>
      <w:r w:rsidR="00970647">
        <w:rPr>
          <w:rFonts w:ascii="Calibri" w:hAnsi="Calibri" w:cs="Calibri"/>
        </w:rPr>
        <w:t>und</w:t>
      </w:r>
      <w:r w:rsidR="00CD21D6">
        <w:rPr>
          <w:rFonts w:ascii="Calibri" w:hAnsi="Calibri" w:cs="Calibri"/>
        </w:rPr>
        <w:t xml:space="preserve"> </w:t>
      </w:r>
      <w:r w:rsidR="007D0561">
        <w:rPr>
          <w:rFonts w:ascii="Calibri" w:hAnsi="Calibri" w:cs="Calibri"/>
        </w:rPr>
        <w:t xml:space="preserve">unterstützt die </w:t>
      </w:r>
      <w:r w:rsidR="00970647">
        <w:rPr>
          <w:rFonts w:ascii="Calibri" w:hAnsi="Calibri" w:cs="Calibri"/>
        </w:rPr>
        <w:t xml:space="preserve">Funktion der Gelenke. So </w:t>
      </w:r>
      <w:r w:rsidR="00B8459A" w:rsidRPr="00126631">
        <w:rPr>
          <w:rFonts w:ascii="Calibri" w:hAnsi="Calibri" w:cs="Calibri"/>
          <w:b/>
          <w:bCs/>
        </w:rPr>
        <w:t xml:space="preserve">beugt es </w:t>
      </w:r>
      <w:r w:rsidR="00CD21D6" w:rsidRPr="00126631">
        <w:rPr>
          <w:rFonts w:ascii="Calibri" w:hAnsi="Calibri" w:cs="Calibri"/>
          <w:b/>
          <w:bCs/>
        </w:rPr>
        <w:t>altersbedingte</w:t>
      </w:r>
      <w:r w:rsidR="00F96828">
        <w:rPr>
          <w:rFonts w:ascii="Calibri" w:hAnsi="Calibri" w:cs="Calibri"/>
          <w:b/>
          <w:bCs/>
        </w:rPr>
        <w:t>n</w:t>
      </w:r>
      <w:r w:rsidR="00CD21D6" w:rsidRPr="00126631">
        <w:rPr>
          <w:rFonts w:ascii="Calibri" w:hAnsi="Calibri" w:cs="Calibri"/>
          <w:b/>
          <w:bCs/>
        </w:rPr>
        <w:t xml:space="preserve"> Verschleißerscheinungen </w:t>
      </w:r>
      <w:r w:rsidR="00B8459A" w:rsidRPr="00126631">
        <w:rPr>
          <w:rFonts w:ascii="Calibri" w:hAnsi="Calibri" w:cs="Calibri"/>
          <w:b/>
          <w:bCs/>
        </w:rPr>
        <w:t xml:space="preserve">(z. B. </w:t>
      </w:r>
      <w:r w:rsidR="00CD21D6" w:rsidRPr="00126631">
        <w:rPr>
          <w:rFonts w:ascii="Calibri" w:hAnsi="Calibri" w:cs="Calibri"/>
          <w:b/>
          <w:bCs/>
        </w:rPr>
        <w:t>Arthrose</w:t>
      </w:r>
      <w:r w:rsidR="00B8459A" w:rsidRPr="00126631">
        <w:rPr>
          <w:rFonts w:ascii="Calibri" w:hAnsi="Calibri" w:cs="Calibri"/>
          <w:b/>
          <w:bCs/>
        </w:rPr>
        <w:t>) sinnvoll</w:t>
      </w:r>
      <w:r w:rsidR="00CD21D6" w:rsidRPr="00126631">
        <w:rPr>
          <w:rFonts w:ascii="Calibri" w:hAnsi="Calibri" w:cs="Calibri"/>
          <w:b/>
          <w:bCs/>
        </w:rPr>
        <w:t xml:space="preserve"> vor</w:t>
      </w:r>
      <w:r w:rsidR="007D0561" w:rsidRPr="004415A0">
        <w:rPr>
          <w:rFonts w:ascii="Calibri" w:hAnsi="Calibri" w:cs="Calibri"/>
        </w:rPr>
        <w:t>.</w:t>
      </w:r>
      <w:r w:rsidR="003070C1">
        <w:rPr>
          <w:rFonts w:ascii="Calibri" w:hAnsi="Calibri" w:cs="Calibri"/>
        </w:rPr>
        <w:t xml:space="preserve"> </w:t>
      </w:r>
      <w:r w:rsidRPr="004415A0">
        <w:rPr>
          <w:rFonts w:ascii="Calibri" w:hAnsi="Calibri" w:cs="Calibri"/>
        </w:rPr>
        <w:t>Pferde</w:t>
      </w:r>
      <w:r w:rsidR="00CD21D6">
        <w:rPr>
          <w:rFonts w:ascii="Calibri" w:hAnsi="Calibri" w:cs="Calibri"/>
        </w:rPr>
        <w:t xml:space="preserve"> mit </w:t>
      </w:r>
      <w:r w:rsidR="00B8459A">
        <w:rPr>
          <w:rFonts w:ascii="Calibri" w:hAnsi="Calibri" w:cs="Calibri"/>
        </w:rPr>
        <w:t xml:space="preserve">bereits </w:t>
      </w:r>
      <w:r w:rsidR="00CD21D6">
        <w:rPr>
          <w:rFonts w:ascii="Calibri" w:hAnsi="Calibri" w:cs="Calibri"/>
        </w:rPr>
        <w:t xml:space="preserve">bestehenden </w:t>
      </w:r>
      <w:r w:rsidRPr="004415A0">
        <w:rPr>
          <w:rFonts w:ascii="Calibri" w:hAnsi="Calibri" w:cs="Calibri"/>
        </w:rPr>
        <w:t>Gelenkproblemen</w:t>
      </w:r>
      <w:r w:rsidR="00CD21D6">
        <w:rPr>
          <w:rFonts w:ascii="Calibri" w:hAnsi="Calibri" w:cs="Calibri"/>
        </w:rPr>
        <w:t xml:space="preserve"> verschafft </w:t>
      </w:r>
      <w:hyperlink r:id="rId15" w:history="1">
        <w:r w:rsidRPr="00CD21D6">
          <w:rPr>
            <w:rStyle w:val="Hyperlink"/>
            <w:rFonts w:ascii="Calibri" w:hAnsi="Calibri" w:cs="Calibri"/>
            <w:i/>
            <w:iCs/>
          </w:rPr>
          <w:t>deukavallo Gelenk Fit Plus</w:t>
        </w:r>
      </w:hyperlink>
      <w:r w:rsidRPr="004415A0">
        <w:rPr>
          <w:rFonts w:ascii="Calibri" w:hAnsi="Calibri" w:cs="Calibri"/>
        </w:rPr>
        <w:t xml:space="preserve"> </w:t>
      </w:r>
      <w:r w:rsidR="00CD21D6">
        <w:rPr>
          <w:rFonts w:ascii="Calibri" w:hAnsi="Calibri" w:cs="Calibri"/>
        </w:rPr>
        <w:t>Linderung</w:t>
      </w:r>
      <w:r w:rsidRPr="004415A0">
        <w:rPr>
          <w:rFonts w:ascii="Calibri" w:hAnsi="Calibri" w:cs="Calibri"/>
        </w:rPr>
        <w:t xml:space="preserve">. </w:t>
      </w:r>
      <w:r w:rsidR="00CD21D6">
        <w:rPr>
          <w:rFonts w:ascii="Calibri" w:hAnsi="Calibri" w:cs="Calibri"/>
        </w:rPr>
        <w:t xml:space="preserve">Die Kombination aus Neuseeländischer </w:t>
      </w:r>
      <w:r w:rsidRPr="004415A0">
        <w:rPr>
          <w:rFonts w:ascii="Calibri" w:hAnsi="Calibri" w:cs="Calibri"/>
        </w:rPr>
        <w:t>Grünlippmuschel</w:t>
      </w:r>
      <w:r w:rsidR="00CD21D6">
        <w:rPr>
          <w:rFonts w:ascii="Calibri" w:hAnsi="Calibri" w:cs="Calibri"/>
        </w:rPr>
        <w:t xml:space="preserve">, </w:t>
      </w:r>
      <w:r w:rsidRPr="004415A0">
        <w:rPr>
          <w:rFonts w:ascii="Calibri" w:hAnsi="Calibri" w:cs="Calibri"/>
        </w:rPr>
        <w:t xml:space="preserve">Gelatinehydrolysat </w:t>
      </w:r>
      <w:r w:rsidR="00CD21D6">
        <w:rPr>
          <w:rFonts w:ascii="Calibri" w:hAnsi="Calibri" w:cs="Calibri"/>
        </w:rPr>
        <w:t xml:space="preserve">sowie </w:t>
      </w:r>
      <w:r w:rsidRPr="004415A0">
        <w:rPr>
          <w:rFonts w:ascii="Calibri" w:hAnsi="Calibri" w:cs="Calibri"/>
        </w:rPr>
        <w:t xml:space="preserve">hochdosiertem Biotin und Zink </w:t>
      </w:r>
      <w:r w:rsidR="00CF5B12">
        <w:rPr>
          <w:rFonts w:ascii="Calibri" w:hAnsi="Calibri" w:cs="Calibri"/>
        </w:rPr>
        <w:t xml:space="preserve">kann bei </w:t>
      </w:r>
      <w:r w:rsidR="00682EEA">
        <w:rPr>
          <w:rFonts w:ascii="Calibri" w:hAnsi="Calibri" w:cs="Calibri"/>
        </w:rPr>
        <w:t xml:space="preserve">akuten </w:t>
      </w:r>
      <w:r w:rsidR="00AB7ECA">
        <w:rPr>
          <w:rFonts w:ascii="Calibri" w:hAnsi="Calibri" w:cs="Calibri"/>
        </w:rPr>
        <w:t>Problemen</w:t>
      </w:r>
      <w:r w:rsidR="00682EEA">
        <w:rPr>
          <w:rFonts w:ascii="Calibri" w:hAnsi="Calibri" w:cs="Calibri"/>
        </w:rPr>
        <w:t xml:space="preserve"> mit </w:t>
      </w:r>
      <w:r w:rsidR="00AB7ECA">
        <w:rPr>
          <w:rFonts w:ascii="Calibri" w:hAnsi="Calibri" w:cs="Calibri"/>
        </w:rPr>
        <w:t>Gelenken</w:t>
      </w:r>
      <w:r w:rsidR="00682EEA">
        <w:rPr>
          <w:rFonts w:ascii="Calibri" w:hAnsi="Calibri" w:cs="Calibri"/>
        </w:rPr>
        <w:t xml:space="preserve"> und Sehnen </w:t>
      </w:r>
      <w:r w:rsidR="00CF5B12">
        <w:rPr>
          <w:rFonts w:ascii="Calibri" w:hAnsi="Calibri" w:cs="Calibri"/>
        </w:rPr>
        <w:t>begleitend ins Fütterungskonzept mit eingebunden werden</w:t>
      </w:r>
      <w:r w:rsidRPr="004415A0">
        <w:rPr>
          <w:rFonts w:ascii="Calibri" w:hAnsi="Calibri" w:cs="Calibri"/>
        </w:rPr>
        <w:t>.</w:t>
      </w:r>
    </w:p>
    <w:p w14:paraId="644AF664" w14:textId="6C0CCE9B" w:rsidR="00126631" w:rsidRDefault="00126631" w:rsidP="00D85449">
      <w:pPr>
        <w:spacing w:line="276" w:lineRule="auto"/>
        <w:rPr>
          <w:rFonts w:ascii="Calibri" w:hAnsi="Calibri" w:cs="Calibri"/>
        </w:rPr>
      </w:pPr>
    </w:p>
    <w:p w14:paraId="425EF8FC" w14:textId="715EEA7D" w:rsidR="002137B0" w:rsidRDefault="002137B0" w:rsidP="00D85449">
      <w:pPr>
        <w:spacing w:line="276" w:lineRule="auto"/>
        <w:rPr>
          <w:rFonts w:ascii="Calibri" w:hAnsi="Calibri" w:cs="Calibri"/>
        </w:rPr>
      </w:pPr>
    </w:p>
    <w:p w14:paraId="0B79A4FD" w14:textId="77777777" w:rsidR="002137B0" w:rsidRDefault="002137B0" w:rsidP="00D85449">
      <w:pPr>
        <w:spacing w:line="276" w:lineRule="auto"/>
        <w:rPr>
          <w:rFonts w:ascii="Calibri" w:hAnsi="Calibri" w:cs="Calibri"/>
        </w:rPr>
      </w:pPr>
    </w:p>
    <w:p w14:paraId="52338E2D" w14:textId="77777777" w:rsidR="00AE409F" w:rsidRPr="00AE409F" w:rsidRDefault="00AE409F" w:rsidP="00CB6B70">
      <w:pPr>
        <w:spacing w:line="276" w:lineRule="auto"/>
        <w:rPr>
          <w:rFonts w:asciiTheme="minorHAnsi" w:hAnsiTheme="minorHAnsi" w:cstheme="minorHAnsi"/>
          <w:b/>
          <w:bCs/>
          <w:sz w:val="20"/>
          <w:szCs w:val="20"/>
        </w:rPr>
      </w:pPr>
      <w:r w:rsidRPr="00AE409F">
        <w:rPr>
          <w:rFonts w:asciiTheme="minorHAnsi" w:hAnsiTheme="minorHAnsi" w:cstheme="minorHAnsi"/>
          <w:b/>
          <w:bCs/>
          <w:sz w:val="20"/>
          <w:szCs w:val="20"/>
        </w:rPr>
        <w:t xml:space="preserve">Über </w:t>
      </w:r>
      <w:r w:rsidRPr="004415A0">
        <w:rPr>
          <w:rFonts w:asciiTheme="minorHAnsi" w:hAnsiTheme="minorHAnsi" w:cstheme="minorHAnsi"/>
          <w:b/>
          <w:bCs/>
          <w:i/>
          <w:iCs/>
          <w:sz w:val="20"/>
          <w:szCs w:val="20"/>
        </w:rPr>
        <w:t>deukavallo</w:t>
      </w:r>
    </w:p>
    <w:p w14:paraId="1EE229B1" w14:textId="2E7F1C15" w:rsidR="00AE409F" w:rsidRPr="00AE409F" w:rsidRDefault="00AE409F" w:rsidP="00CB6B70">
      <w:pPr>
        <w:widowControl/>
        <w:suppressAutoHyphens w:val="0"/>
        <w:autoSpaceDN/>
        <w:spacing w:line="276" w:lineRule="auto"/>
        <w:textAlignment w:val="auto"/>
        <w:rPr>
          <w:rFonts w:asciiTheme="minorHAnsi" w:hAnsiTheme="minorHAnsi" w:cstheme="minorHAnsi"/>
          <w:spacing w:val="-2"/>
          <w:sz w:val="20"/>
          <w:szCs w:val="20"/>
        </w:rPr>
      </w:pPr>
      <w:r w:rsidRPr="002137B0">
        <w:rPr>
          <w:rFonts w:asciiTheme="minorHAnsi" w:hAnsiTheme="minorHAnsi" w:cstheme="minorHAnsi"/>
          <w:i/>
          <w:iCs/>
          <w:spacing w:val="-2"/>
          <w:sz w:val="20"/>
          <w:szCs w:val="20"/>
        </w:rPr>
        <w:t>deukavallo</w:t>
      </w:r>
      <w:r w:rsidRPr="00AE409F">
        <w:rPr>
          <w:rFonts w:asciiTheme="minorHAnsi" w:hAnsiTheme="minorHAnsi" w:cstheme="minorHAnsi"/>
          <w:spacing w:val="-2"/>
          <w:sz w:val="20"/>
          <w:szCs w:val="20"/>
        </w:rPr>
        <w:t xml:space="preserve"> ist die Pferdefuttermarke von</w:t>
      </w:r>
      <w:r w:rsidR="00473B6A">
        <w:rPr>
          <w:rFonts w:asciiTheme="minorHAnsi" w:hAnsiTheme="minorHAnsi" w:cstheme="minorHAnsi"/>
          <w:spacing w:val="-2"/>
          <w:sz w:val="20"/>
          <w:szCs w:val="20"/>
        </w:rPr>
        <w:t xml:space="preserve"> </w:t>
      </w:r>
      <w:r w:rsidR="00473B6A" w:rsidRPr="002137B0">
        <w:rPr>
          <w:rFonts w:asciiTheme="minorHAnsi" w:hAnsiTheme="minorHAnsi" w:cstheme="minorHAnsi"/>
          <w:i/>
          <w:iCs/>
          <w:spacing w:val="-2"/>
          <w:sz w:val="20"/>
          <w:szCs w:val="20"/>
        </w:rPr>
        <w:t>deuka companion</w:t>
      </w:r>
      <w:r w:rsidR="002137B0">
        <w:rPr>
          <w:rFonts w:asciiTheme="minorHAnsi" w:hAnsiTheme="minorHAnsi" w:cstheme="minorHAnsi"/>
          <w:spacing w:val="-2"/>
          <w:sz w:val="20"/>
          <w:szCs w:val="20"/>
        </w:rPr>
        <w:t xml:space="preserve"> – einer Marke von </w:t>
      </w:r>
      <w:r w:rsidRPr="00AE409F">
        <w:rPr>
          <w:rFonts w:asciiTheme="minorHAnsi" w:hAnsiTheme="minorHAnsi" w:cstheme="minorHAnsi"/>
          <w:spacing w:val="-2"/>
          <w:sz w:val="20"/>
          <w:szCs w:val="20"/>
        </w:rPr>
        <w:t xml:space="preserve">Deutsche Tiernahrung Cremer. Bei </w:t>
      </w:r>
      <w:r w:rsidRPr="002137B0">
        <w:rPr>
          <w:rFonts w:asciiTheme="minorHAnsi" w:hAnsiTheme="minorHAnsi" w:cstheme="minorHAnsi"/>
          <w:i/>
          <w:iCs/>
          <w:spacing w:val="-2"/>
          <w:sz w:val="20"/>
          <w:szCs w:val="20"/>
        </w:rPr>
        <w:t>deukavallo</w:t>
      </w:r>
      <w:r w:rsidRPr="00AE409F">
        <w:rPr>
          <w:rFonts w:asciiTheme="minorHAnsi" w:hAnsiTheme="minorHAnsi" w:cstheme="minorHAnsi"/>
          <w:spacing w:val="-2"/>
          <w:sz w:val="20"/>
          <w:szCs w:val="20"/>
        </w:rPr>
        <w:t xml:space="preserve"> steht das Wohlergehen von Pferden im Mittelpunkt – und das seit fast 50 Jahren. Ob für Freizeit-, Sport- oder Zuchtpferd, hoffnungsvollen Youngster oder erfahrenen Senior: Das Sortiment von </w:t>
      </w:r>
      <w:r w:rsidRPr="002137B0">
        <w:rPr>
          <w:rFonts w:asciiTheme="minorHAnsi" w:hAnsiTheme="minorHAnsi" w:cstheme="minorHAnsi"/>
          <w:i/>
          <w:iCs/>
          <w:spacing w:val="-2"/>
          <w:sz w:val="20"/>
          <w:szCs w:val="20"/>
        </w:rPr>
        <w:t>deukavallo</w:t>
      </w:r>
      <w:r w:rsidRPr="00AE409F">
        <w:rPr>
          <w:rFonts w:asciiTheme="minorHAnsi" w:hAnsiTheme="minorHAnsi" w:cstheme="minorHAnsi"/>
          <w:spacing w:val="-2"/>
          <w:sz w:val="20"/>
          <w:szCs w:val="20"/>
        </w:rPr>
        <w:t xml:space="preserve"> bietet für jedes Pferd das passende Futter. Alle Produkte sind genau auf die ernährungsphysiologischen Bedürfnisse der Tiere abgestimmt. Die Müslis, Extrudate, Mineral- und Pelletfutter sind das Ergebnis eines ständigen Erfahrungsaustausches mit Tierernährungsinstituten, tierärztlichen Hochschulen sowie Pferdehalter*innen und -züchter*innen.</w:t>
      </w:r>
    </w:p>
    <w:p w14:paraId="656640DE" w14:textId="77777777" w:rsidR="00AE409F" w:rsidRPr="00AE409F" w:rsidRDefault="00AE409F" w:rsidP="00CB6B70">
      <w:pPr>
        <w:widowControl/>
        <w:suppressAutoHyphens w:val="0"/>
        <w:autoSpaceDN/>
        <w:spacing w:line="276" w:lineRule="auto"/>
        <w:textAlignment w:val="auto"/>
        <w:rPr>
          <w:rFonts w:asciiTheme="minorHAnsi" w:hAnsiTheme="minorHAnsi" w:cstheme="minorHAnsi"/>
          <w:spacing w:val="-2"/>
          <w:sz w:val="20"/>
          <w:szCs w:val="20"/>
        </w:rPr>
      </w:pPr>
    </w:p>
    <w:p w14:paraId="1ED36F20" w14:textId="77777777" w:rsidR="00AE409F" w:rsidRPr="00AE409F" w:rsidRDefault="00AE409F" w:rsidP="00CB6B70">
      <w:pPr>
        <w:widowControl/>
        <w:suppressAutoHyphens w:val="0"/>
        <w:autoSpaceDN/>
        <w:spacing w:line="276" w:lineRule="auto"/>
        <w:textAlignment w:val="auto"/>
        <w:rPr>
          <w:rFonts w:asciiTheme="minorHAnsi" w:hAnsiTheme="minorHAnsi" w:cstheme="minorHAnsi"/>
          <w:sz w:val="20"/>
          <w:szCs w:val="20"/>
        </w:rPr>
      </w:pPr>
      <w:r w:rsidRPr="00AE409F">
        <w:rPr>
          <w:rFonts w:asciiTheme="minorHAnsi" w:hAnsiTheme="minorHAnsi" w:cstheme="minorHAnsi"/>
          <w:spacing w:val="-2"/>
          <w:sz w:val="20"/>
          <w:szCs w:val="20"/>
        </w:rPr>
        <w:t xml:space="preserve">Nur höchste Qualitätsorientierung führt zu einem nachhaltigen Fütterungserfolg. Davon sind wir bei </w:t>
      </w:r>
      <w:r w:rsidRPr="002137B0">
        <w:rPr>
          <w:rFonts w:asciiTheme="minorHAnsi" w:hAnsiTheme="minorHAnsi" w:cstheme="minorHAnsi"/>
          <w:i/>
          <w:iCs/>
          <w:spacing w:val="-2"/>
          <w:sz w:val="20"/>
          <w:szCs w:val="20"/>
        </w:rPr>
        <w:t>deukavallo</w:t>
      </w:r>
      <w:r w:rsidRPr="00AE409F">
        <w:rPr>
          <w:rFonts w:asciiTheme="minorHAnsi" w:hAnsiTheme="minorHAnsi" w:cstheme="minorHAnsi"/>
          <w:spacing w:val="-2"/>
          <w:sz w:val="20"/>
          <w:szCs w:val="20"/>
        </w:rPr>
        <w:t xml:space="preserve"> überzeugt. Aus diesem Grund erfolgt in all unseren Produktionsabläufen – vom Rohstoff bis zum fertigen Produkt – eine lückenlose Dokumentation und ständige Überwachung der Futterqualität. So sichern wir bei </w:t>
      </w:r>
      <w:r w:rsidRPr="002137B0">
        <w:rPr>
          <w:rFonts w:asciiTheme="minorHAnsi" w:hAnsiTheme="minorHAnsi" w:cstheme="minorHAnsi"/>
          <w:i/>
          <w:iCs/>
          <w:spacing w:val="-2"/>
          <w:sz w:val="20"/>
          <w:szCs w:val="20"/>
        </w:rPr>
        <w:t>deukavallo</w:t>
      </w:r>
      <w:r w:rsidRPr="00AE409F">
        <w:rPr>
          <w:rFonts w:asciiTheme="minorHAnsi" w:hAnsiTheme="minorHAnsi" w:cstheme="minorHAnsi"/>
          <w:spacing w:val="-2"/>
          <w:sz w:val="20"/>
          <w:szCs w:val="20"/>
        </w:rPr>
        <w:t xml:space="preserve"> beste Futterqualität getreu dem Motto: Natürlich gutes Pferdefutter. </w:t>
      </w:r>
      <w:hyperlink r:id="rId16" w:history="1">
        <w:r w:rsidRPr="00AE409F">
          <w:rPr>
            <w:rStyle w:val="Hyperlink"/>
            <w:rFonts w:asciiTheme="minorHAnsi" w:hAnsiTheme="minorHAnsi" w:cstheme="minorHAnsi"/>
            <w:spacing w:val="-2"/>
            <w:sz w:val="20"/>
            <w:szCs w:val="20"/>
          </w:rPr>
          <w:t>www.deukavallo.de</w:t>
        </w:r>
      </w:hyperlink>
    </w:p>
    <w:p w14:paraId="27DED9BF" w14:textId="77777777" w:rsidR="00115FAA" w:rsidRPr="006E5779" w:rsidRDefault="00115FAA" w:rsidP="00CB6B70">
      <w:pPr>
        <w:spacing w:line="276" w:lineRule="auto"/>
        <w:rPr>
          <w:rFonts w:asciiTheme="minorHAnsi" w:hAnsiTheme="minorHAnsi" w:cstheme="minorHAnsi"/>
          <w:sz w:val="20"/>
          <w:szCs w:val="20"/>
        </w:rPr>
      </w:pPr>
    </w:p>
    <w:p w14:paraId="2B54490F" w14:textId="77777777" w:rsidR="00227609" w:rsidRPr="0056585F" w:rsidRDefault="00227609" w:rsidP="00CB6B70">
      <w:pPr>
        <w:spacing w:line="276" w:lineRule="auto"/>
        <w:rPr>
          <w:rFonts w:asciiTheme="minorHAnsi" w:hAnsiTheme="minorHAnsi" w:cstheme="minorHAnsi"/>
          <w:b/>
          <w:bCs/>
          <w:sz w:val="20"/>
          <w:szCs w:val="20"/>
        </w:rPr>
      </w:pPr>
      <w:r w:rsidRPr="0056585F">
        <w:rPr>
          <w:rFonts w:asciiTheme="minorHAnsi" w:hAnsiTheme="minorHAnsi" w:cstheme="minorHAnsi"/>
          <w:b/>
          <w:bCs/>
          <w:sz w:val="20"/>
          <w:szCs w:val="20"/>
        </w:rPr>
        <w:t xml:space="preserve">Über </w:t>
      </w:r>
      <w:r w:rsidRPr="0056585F">
        <w:rPr>
          <w:rFonts w:asciiTheme="minorHAnsi" w:hAnsiTheme="minorHAnsi" w:cstheme="minorHAnsi"/>
          <w:b/>
          <w:bCs/>
          <w:i/>
          <w:iCs/>
          <w:sz w:val="20"/>
          <w:szCs w:val="20"/>
        </w:rPr>
        <w:t>deuka companion</w:t>
      </w:r>
    </w:p>
    <w:p w14:paraId="5B8381AA" w14:textId="77777777" w:rsidR="00AB4CC6" w:rsidRPr="00087878" w:rsidRDefault="00AB4CC6" w:rsidP="00CB6B70">
      <w:pPr>
        <w:spacing w:line="276" w:lineRule="auto"/>
        <w:rPr>
          <w:rFonts w:asciiTheme="minorHAnsi" w:hAnsiTheme="minorHAnsi" w:cstheme="minorHAnsi"/>
          <w:sz w:val="20"/>
          <w:szCs w:val="20"/>
        </w:rPr>
      </w:pPr>
      <w:r w:rsidRPr="00087878">
        <w:rPr>
          <w:rFonts w:asciiTheme="minorHAnsi" w:hAnsiTheme="minorHAnsi" w:cstheme="minorHAnsi"/>
          <w:sz w:val="20"/>
          <w:szCs w:val="20"/>
        </w:rPr>
        <w:t xml:space="preserve">Gesunde Liebe </w:t>
      </w:r>
      <w:proofErr w:type="gramStart"/>
      <w:r w:rsidRPr="00087878">
        <w:rPr>
          <w:rFonts w:asciiTheme="minorHAnsi" w:hAnsiTheme="minorHAnsi" w:cstheme="minorHAnsi"/>
          <w:sz w:val="20"/>
          <w:szCs w:val="20"/>
        </w:rPr>
        <w:t>zwischen Mensch</w:t>
      </w:r>
      <w:proofErr w:type="gramEnd"/>
      <w:r w:rsidRPr="00087878">
        <w:rPr>
          <w:rFonts w:asciiTheme="minorHAnsi" w:hAnsiTheme="minorHAnsi" w:cstheme="minorHAnsi"/>
          <w:sz w:val="20"/>
          <w:szCs w:val="20"/>
        </w:rPr>
        <w:t xml:space="preserve"> und Tier. Das wünschen sich alle Tierhalter*innen. Die Grundlage einer erfüllenden Beziehung bildet der artgerechte Umgang mit Hund, Katze, Pferd, Kaninchen, Huhn und Co. – und dazu gehört auch eine hochwertige und nährstoffreiche Ernährung. Wir von </w:t>
      </w:r>
      <w:r w:rsidRPr="00087878">
        <w:rPr>
          <w:rFonts w:asciiTheme="minorHAnsi" w:hAnsiTheme="minorHAnsi" w:cstheme="minorHAnsi"/>
          <w:i/>
          <w:iCs/>
          <w:sz w:val="20"/>
          <w:szCs w:val="20"/>
        </w:rPr>
        <w:t>deuka companion</w:t>
      </w:r>
      <w:r w:rsidRPr="00087878">
        <w:rPr>
          <w:rFonts w:asciiTheme="minorHAnsi" w:hAnsiTheme="minorHAnsi" w:cstheme="minorHAnsi"/>
          <w:sz w:val="20"/>
          <w:szCs w:val="20"/>
        </w:rPr>
        <w:t xml:space="preserve"> wissen das. Mit unserer jahrzehntelangen Fütterungserfahrung entwickeln wir beste Tiernahrung nach intelligenten Rezepturen und höchsten deutschen Standards – stets ausgerichtet an den Bedürfnissen deines Tieres.</w:t>
      </w:r>
    </w:p>
    <w:p w14:paraId="5F123FF5" w14:textId="77777777" w:rsidR="00227609" w:rsidRPr="00087878" w:rsidRDefault="00227609" w:rsidP="00CB6B70">
      <w:pPr>
        <w:widowControl/>
        <w:suppressAutoHyphens w:val="0"/>
        <w:autoSpaceDN/>
        <w:spacing w:line="276" w:lineRule="auto"/>
        <w:textAlignment w:val="auto"/>
        <w:rPr>
          <w:rFonts w:asciiTheme="minorHAnsi" w:hAnsiTheme="minorHAnsi" w:cstheme="minorHAnsi"/>
          <w:sz w:val="20"/>
          <w:szCs w:val="20"/>
        </w:rPr>
      </w:pPr>
    </w:p>
    <w:p w14:paraId="5A2C74BE" w14:textId="77777777" w:rsidR="00A2139B" w:rsidRPr="00087878" w:rsidRDefault="00D34B1A" w:rsidP="00CB6B70">
      <w:pPr>
        <w:spacing w:line="276" w:lineRule="auto"/>
        <w:rPr>
          <w:rFonts w:asciiTheme="minorHAnsi" w:hAnsiTheme="minorHAnsi" w:cstheme="minorHAnsi"/>
          <w:sz w:val="20"/>
          <w:szCs w:val="20"/>
        </w:rPr>
      </w:pPr>
      <w:r w:rsidRPr="00087878">
        <w:rPr>
          <w:rFonts w:asciiTheme="minorHAnsi" w:hAnsiTheme="minorHAnsi" w:cstheme="minorHAnsi"/>
          <w:i/>
          <w:iCs/>
          <w:sz w:val="20"/>
          <w:szCs w:val="20"/>
        </w:rPr>
        <w:t>deuka companion</w:t>
      </w:r>
      <w:r w:rsidRPr="00087878">
        <w:rPr>
          <w:rFonts w:asciiTheme="minorHAnsi" w:hAnsiTheme="minorHAnsi" w:cstheme="minorHAnsi"/>
          <w:sz w:val="20"/>
          <w:szCs w:val="20"/>
        </w:rPr>
        <w:t xml:space="preserve"> bietet Orientierung im </w:t>
      </w:r>
      <w:r w:rsidRPr="00732BEE">
        <w:rPr>
          <w:rFonts w:asciiTheme="minorHAnsi" w:hAnsiTheme="minorHAnsi" w:cstheme="minorHAnsi"/>
          <w:sz w:val="20"/>
          <w:szCs w:val="20"/>
        </w:rPr>
        <w:t xml:space="preserve">Dschungel falscher Versprechungen. Entgegen kurzweiligen Fütterungs-Trends und inhaltsleerem Marketing-Blabla stehen unsere Produkte für zeitlos gutes Futter – ehrlich und transparent. Mit </w:t>
      </w:r>
      <w:r w:rsidRPr="00732BEE">
        <w:rPr>
          <w:rFonts w:asciiTheme="minorHAnsi" w:hAnsiTheme="minorHAnsi" w:cstheme="minorHAnsi"/>
          <w:i/>
          <w:iCs/>
          <w:sz w:val="20"/>
          <w:szCs w:val="20"/>
        </w:rPr>
        <w:t>deuka companion</w:t>
      </w:r>
      <w:r w:rsidRPr="00732BEE">
        <w:rPr>
          <w:rFonts w:asciiTheme="minorHAnsi" w:hAnsiTheme="minorHAnsi" w:cstheme="minorHAnsi"/>
          <w:sz w:val="20"/>
          <w:szCs w:val="20"/>
        </w:rPr>
        <w:t xml:space="preserve"> können sich Tierhalter*innen beim Futterkauf wieder auf ihr Bauchgefühl verlassen. Damit bleibt mehr Zeit fürs Wesentliche: Nämlich das Leben mit Hund, Katze, Pferd, Kaninchen und Co. uneingeschränkt genießen.</w:t>
      </w:r>
      <w:r w:rsidR="00A2139B" w:rsidRPr="00732BEE">
        <w:rPr>
          <w:rFonts w:asciiTheme="minorHAnsi" w:hAnsiTheme="minorHAnsi" w:cstheme="minorHAnsi"/>
          <w:sz w:val="20"/>
          <w:szCs w:val="20"/>
        </w:rPr>
        <w:t xml:space="preserve"> </w:t>
      </w:r>
      <w:hyperlink r:id="rId17" w:history="1">
        <w:r w:rsidR="006E1EA8" w:rsidRPr="00732BEE">
          <w:rPr>
            <w:rStyle w:val="Hyperlink"/>
            <w:rFonts w:asciiTheme="minorHAnsi" w:hAnsiTheme="minorHAnsi" w:cstheme="minorHAnsi"/>
            <w:sz w:val="20"/>
            <w:szCs w:val="20"/>
          </w:rPr>
          <w:t>www.deuka-companion.</w:t>
        </w:r>
        <w:r w:rsidR="006E1EA8">
          <w:rPr>
            <w:rStyle w:val="Hyperlink"/>
            <w:rFonts w:asciiTheme="minorHAnsi" w:hAnsiTheme="minorHAnsi" w:cstheme="minorHAnsi"/>
            <w:sz w:val="20"/>
            <w:szCs w:val="20"/>
          </w:rPr>
          <w:t>com</w:t>
        </w:r>
      </w:hyperlink>
    </w:p>
    <w:p w14:paraId="45B6F028" w14:textId="2C74A62E" w:rsidR="008E4991" w:rsidRDefault="008E4991">
      <w:pPr>
        <w:suppressAutoHyphens w:val="0"/>
        <w:autoSpaceDN/>
        <w:rPr>
          <w:rFonts w:asciiTheme="minorHAnsi" w:hAnsiTheme="minorHAnsi" w:cstheme="minorHAnsi"/>
          <w:sz w:val="20"/>
          <w:szCs w:val="20"/>
        </w:rPr>
      </w:pPr>
      <w:r>
        <w:rPr>
          <w:rFonts w:asciiTheme="minorHAnsi" w:hAnsiTheme="minorHAnsi" w:cstheme="minorHAnsi"/>
          <w:sz w:val="20"/>
          <w:szCs w:val="20"/>
        </w:rPr>
        <w:br w:type="page"/>
      </w:r>
    </w:p>
    <w:p w14:paraId="12180C54" w14:textId="77777777" w:rsidR="00115FAA" w:rsidRPr="00087878" w:rsidRDefault="00115FAA" w:rsidP="00CB6B70">
      <w:pPr>
        <w:widowControl/>
        <w:suppressAutoHyphens w:val="0"/>
        <w:autoSpaceDN/>
        <w:spacing w:line="276" w:lineRule="auto"/>
        <w:textAlignment w:val="auto"/>
        <w:rPr>
          <w:rFonts w:asciiTheme="minorHAnsi" w:hAnsiTheme="minorHAnsi" w:cstheme="minorHAnsi"/>
          <w:sz w:val="20"/>
          <w:szCs w:val="20"/>
        </w:rPr>
      </w:pPr>
    </w:p>
    <w:p w14:paraId="16280154" w14:textId="77777777" w:rsidR="00B70565" w:rsidRPr="00087878" w:rsidRDefault="00B70565" w:rsidP="00CB6B70">
      <w:pPr>
        <w:spacing w:line="276" w:lineRule="auto"/>
        <w:rPr>
          <w:rFonts w:asciiTheme="minorHAnsi" w:hAnsiTheme="minorHAnsi" w:cstheme="minorHAnsi"/>
          <w:b/>
          <w:bCs/>
          <w:sz w:val="20"/>
          <w:szCs w:val="20"/>
        </w:rPr>
      </w:pPr>
      <w:r w:rsidRPr="00087878">
        <w:rPr>
          <w:rFonts w:asciiTheme="minorHAnsi" w:hAnsiTheme="minorHAnsi" w:cstheme="minorHAnsi"/>
          <w:b/>
          <w:bCs/>
          <w:sz w:val="20"/>
          <w:szCs w:val="20"/>
        </w:rPr>
        <w:t xml:space="preserve">Über </w:t>
      </w:r>
      <w:r w:rsidRPr="00087878">
        <w:rPr>
          <w:rFonts w:asciiTheme="minorHAnsi" w:hAnsiTheme="minorHAnsi" w:cstheme="minorHAnsi"/>
          <w:b/>
          <w:bCs/>
          <w:i/>
          <w:iCs/>
          <w:sz w:val="20"/>
          <w:szCs w:val="20"/>
        </w:rPr>
        <w:t>Deutsche Tiernahrung Cremer</w:t>
      </w:r>
    </w:p>
    <w:p w14:paraId="17C7C258" w14:textId="52D2622A" w:rsidR="00B70565" w:rsidRPr="00087878" w:rsidRDefault="00B70565" w:rsidP="00CB6B70">
      <w:pPr>
        <w:spacing w:line="276" w:lineRule="auto"/>
        <w:rPr>
          <w:rFonts w:asciiTheme="minorHAnsi" w:hAnsiTheme="minorHAnsi" w:cstheme="minorHAnsi"/>
          <w:kern w:val="0"/>
          <w:sz w:val="20"/>
          <w:szCs w:val="20"/>
        </w:rPr>
      </w:pPr>
      <w:r w:rsidRPr="00087878">
        <w:rPr>
          <w:rFonts w:asciiTheme="minorHAnsi" w:hAnsiTheme="minorHAnsi" w:cstheme="minorHAnsi"/>
          <w:sz w:val="20"/>
          <w:szCs w:val="20"/>
        </w:rPr>
        <w:t xml:space="preserve">Deutsche Tiernahrung Cremer ist der marktführende </w:t>
      </w:r>
      <w:r w:rsidR="00F54330" w:rsidRPr="00087878">
        <w:rPr>
          <w:rFonts w:asciiTheme="minorHAnsi" w:hAnsiTheme="minorHAnsi" w:cstheme="minorHAnsi"/>
          <w:sz w:val="20"/>
          <w:szCs w:val="20"/>
        </w:rPr>
        <w:t>Mischfutter</w:t>
      </w:r>
      <w:r w:rsidRPr="00087878">
        <w:rPr>
          <w:rFonts w:asciiTheme="minorHAnsi" w:hAnsiTheme="minorHAnsi" w:cstheme="minorHAnsi"/>
          <w:sz w:val="20"/>
          <w:szCs w:val="20"/>
        </w:rPr>
        <w:t xml:space="preserve">produzent in Deutschland. Mit </w:t>
      </w:r>
      <w:r w:rsidR="00C06725" w:rsidRPr="00087878">
        <w:rPr>
          <w:rFonts w:asciiTheme="minorHAnsi" w:hAnsiTheme="minorHAnsi" w:cstheme="minorHAnsi"/>
          <w:sz w:val="20"/>
          <w:szCs w:val="20"/>
        </w:rPr>
        <w:t xml:space="preserve">ca. </w:t>
      </w:r>
      <w:r w:rsidRPr="00087878">
        <w:rPr>
          <w:rFonts w:asciiTheme="minorHAnsi" w:hAnsiTheme="minorHAnsi" w:cstheme="minorHAnsi"/>
          <w:sz w:val="20"/>
          <w:szCs w:val="20"/>
        </w:rPr>
        <w:t>2,</w:t>
      </w:r>
      <w:r w:rsidR="00C06725" w:rsidRPr="00087878">
        <w:rPr>
          <w:rFonts w:asciiTheme="minorHAnsi" w:hAnsiTheme="minorHAnsi" w:cstheme="minorHAnsi"/>
          <w:sz w:val="20"/>
          <w:szCs w:val="20"/>
        </w:rPr>
        <w:t>5</w:t>
      </w:r>
      <w:r w:rsidRPr="00087878">
        <w:rPr>
          <w:rFonts w:asciiTheme="minorHAnsi" w:hAnsiTheme="minorHAnsi" w:cstheme="minorHAnsi"/>
          <w:sz w:val="20"/>
          <w:szCs w:val="20"/>
        </w:rPr>
        <w:t xml:space="preserve"> Mio. Tonnen pro Jahr (202</w:t>
      </w:r>
      <w:r w:rsidR="00D22809" w:rsidRPr="00087878">
        <w:rPr>
          <w:rFonts w:asciiTheme="minorHAnsi" w:hAnsiTheme="minorHAnsi" w:cstheme="minorHAnsi"/>
          <w:sz w:val="20"/>
          <w:szCs w:val="20"/>
        </w:rPr>
        <w:t>1</w:t>
      </w:r>
      <w:r w:rsidRPr="00087878">
        <w:rPr>
          <w:rFonts w:asciiTheme="minorHAnsi" w:hAnsiTheme="minorHAnsi" w:cstheme="minorHAnsi"/>
          <w:sz w:val="20"/>
          <w:szCs w:val="20"/>
        </w:rPr>
        <w:t xml:space="preserve">) ist das Unternehmen der größte private Hersteller hochwertiger Mischfuttermittel für Nutz- und Heimtiere. Über </w:t>
      </w:r>
      <w:r w:rsidR="00D22809" w:rsidRPr="00087878">
        <w:rPr>
          <w:rFonts w:asciiTheme="minorHAnsi" w:hAnsiTheme="minorHAnsi" w:cstheme="minorHAnsi"/>
          <w:sz w:val="20"/>
          <w:szCs w:val="20"/>
        </w:rPr>
        <w:t>725</w:t>
      </w:r>
      <w:r w:rsidRPr="00087878">
        <w:rPr>
          <w:rFonts w:asciiTheme="minorHAnsi" w:hAnsiTheme="minorHAnsi" w:cstheme="minorHAnsi"/>
          <w:sz w:val="20"/>
          <w:szCs w:val="20"/>
        </w:rPr>
        <w:t xml:space="preserve"> Mitarbeiter*innen aus </w:t>
      </w:r>
      <w:r w:rsidR="00D22809" w:rsidRPr="00087878">
        <w:rPr>
          <w:rFonts w:asciiTheme="minorHAnsi" w:hAnsiTheme="minorHAnsi" w:cstheme="minorHAnsi"/>
          <w:sz w:val="20"/>
          <w:szCs w:val="20"/>
        </w:rPr>
        <w:t>20</w:t>
      </w:r>
      <w:r w:rsidRPr="00087878">
        <w:rPr>
          <w:rFonts w:asciiTheme="minorHAnsi" w:hAnsiTheme="minorHAnsi" w:cstheme="minorHAnsi"/>
          <w:sz w:val="20"/>
          <w:szCs w:val="20"/>
        </w:rPr>
        <w:t xml:space="preserve"> Nationen engagieren sich erfolgreich an 1</w:t>
      </w:r>
      <w:r w:rsidR="00C06725" w:rsidRPr="00087878">
        <w:rPr>
          <w:rFonts w:asciiTheme="minorHAnsi" w:hAnsiTheme="minorHAnsi" w:cstheme="minorHAnsi"/>
          <w:sz w:val="20"/>
          <w:szCs w:val="20"/>
        </w:rPr>
        <w:t>3</w:t>
      </w:r>
      <w:r w:rsidRPr="00087878">
        <w:rPr>
          <w:rFonts w:asciiTheme="minorHAnsi" w:hAnsiTheme="minorHAnsi" w:cstheme="minorHAnsi"/>
          <w:sz w:val="20"/>
          <w:szCs w:val="20"/>
        </w:rPr>
        <w:t xml:space="preserve"> Standorten. Die Werke gehören zu den modernsten und größten ihrer Art in Deutschland. Die Marke deuka ist deutschlandweit von großer Bedeutung und auch in vielen europäischen Nachbarländern vertreten. Die dazugehörigen Marken Club und Nordkraft sind vor allem in Süddeutschland und Niedersachsen fest etabliert. </w:t>
      </w:r>
      <w:r w:rsidRPr="00087878">
        <w:rPr>
          <w:rFonts w:asciiTheme="minorHAnsi" w:hAnsiTheme="minorHAnsi" w:cstheme="minorHAnsi"/>
          <w:kern w:val="0"/>
          <w:sz w:val="20"/>
          <w:szCs w:val="20"/>
        </w:rPr>
        <w:t>Sie alle stehen für höchste Qualität in allen Fütterungsbereichen.</w:t>
      </w:r>
    </w:p>
    <w:p w14:paraId="657760BD" w14:textId="77777777" w:rsidR="00B70565" w:rsidRPr="00087878" w:rsidRDefault="00B70565" w:rsidP="00CB6B70">
      <w:pPr>
        <w:spacing w:line="276" w:lineRule="auto"/>
        <w:rPr>
          <w:rFonts w:asciiTheme="minorHAnsi" w:hAnsiTheme="minorHAnsi" w:cstheme="minorHAnsi"/>
          <w:sz w:val="20"/>
          <w:szCs w:val="20"/>
        </w:rPr>
      </w:pPr>
    </w:p>
    <w:p w14:paraId="2FC72A66" w14:textId="77777777" w:rsidR="00B70565" w:rsidRPr="00087878" w:rsidRDefault="00B70565" w:rsidP="00CB6B70">
      <w:pPr>
        <w:spacing w:line="276" w:lineRule="auto"/>
        <w:rPr>
          <w:rFonts w:asciiTheme="minorHAnsi" w:hAnsiTheme="minorHAnsi" w:cstheme="minorHAnsi"/>
          <w:sz w:val="20"/>
          <w:szCs w:val="20"/>
        </w:rPr>
      </w:pPr>
      <w:r w:rsidRPr="00087878">
        <w:rPr>
          <w:rFonts w:asciiTheme="minorHAnsi" w:hAnsiTheme="minorHAnsi" w:cstheme="minorHAnsi"/>
          <w:sz w:val="20"/>
          <w:szCs w:val="20"/>
        </w:rPr>
        <w:t>Deutsche Tiernahrung Cremer mit Sitz in Düsseldorf ist eine Gesellschaft der Peter Cremer Holding GmbH &amp; Co. KG, Hamburg. Das Unternehmen blickt auf eine fast 100-jährige Tradition in der Mischfutterherstellung zurück.</w:t>
      </w:r>
    </w:p>
    <w:p w14:paraId="06B24893" w14:textId="77777777" w:rsidR="00B70565" w:rsidRPr="00087878" w:rsidRDefault="00B70565" w:rsidP="00CB6B70">
      <w:pPr>
        <w:spacing w:line="276" w:lineRule="auto"/>
        <w:rPr>
          <w:rFonts w:asciiTheme="minorHAnsi" w:hAnsiTheme="minorHAnsi" w:cstheme="minorHAnsi"/>
          <w:sz w:val="20"/>
          <w:szCs w:val="20"/>
        </w:rPr>
      </w:pPr>
    </w:p>
    <w:p w14:paraId="0096E7C1" w14:textId="77777777" w:rsidR="00625468" w:rsidRPr="00087878" w:rsidRDefault="00B70565" w:rsidP="00CB6B70">
      <w:pPr>
        <w:spacing w:line="276" w:lineRule="auto"/>
        <w:rPr>
          <w:rFonts w:asciiTheme="minorHAnsi" w:hAnsiTheme="minorHAnsi" w:cstheme="minorHAnsi"/>
          <w:sz w:val="20"/>
          <w:szCs w:val="20"/>
        </w:rPr>
      </w:pPr>
      <w:r w:rsidRPr="00087878">
        <w:rPr>
          <w:rFonts w:asciiTheme="minorHAnsi" w:hAnsiTheme="minorHAnsi" w:cstheme="minorHAnsi"/>
          <w:color w:val="000000"/>
          <w:sz w:val="20"/>
          <w:szCs w:val="20"/>
        </w:rPr>
        <w:t xml:space="preserve">Mehr über unser Unternehmen, unsere Produkte, Futterkonzepte und Marken finden Sie auf </w:t>
      </w:r>
      <w:hyperlink r:id="rId18" w:history="1">
        <w:r w:rsidRPr="00087878">
          <w:rPr>
            <w:rStyle w:val="Hyperlink"/>
            <w:rFonts w:asciiTheme="minorHAnsi" w:hAnsiTheme="minorHAnsi" w:cstheme="minorHAnsi"/>
            <w:sz w:val="20"/>
            <w:szCs w:val="20"/>
          </w:rPr>
          <w:t>www.deuka.de</w:t>
        </w:r>
      </w:hyperlink>
    </w:p>
    <w:p w14:paraId="38457B01" w14:textId="77777777" w:rsidR="009B473C" w:rsidRPr="00115FAA" w:rsidRDefault="009B473C" w:rsidP="00CB6B70">
      <w:pPr>
        <w:spacing w:line="276" w:lineRule="auto"/>
        <w:rPr>
          <w:rFonts w:asciiTheme="minorHAnsi" w:hAnsiTheme="minorHAnsi" w:cstheme="minorHAnsi"/>
        </w:rPr>
      </w:pPr>
    </w:p>
    <w:p w14:paraId="5C8CAF6D" w14:textId="77777777" w:rsidR="00DA1D40" w:rsidRDefault="00DA1D40" w:rsidP="00CB6B70">
      <w:pPr>
        <w:spacing w:line="276" w:lineRule="auto"/>
        <w:rPr>
          <w:rFonts w:asciiTheme="minorHAnsi" w:hAnsiTheme="minorHAnsi" w:cstheme="minorHAnsi"/>
        </w:rPr>
      </w:pPr>
    </w:p>
    <w:p w14:paraId="1C32DAA4" w14:textId="77777777" w:rsidR="00B93848" w:rsidRPr="00115FAA" w:rsidRDefault="00B93848" w:rsidP="00000F84">
      <w:pPr>
        <w:spacing w:line="276" w:lineRule="auto"/>
        <w:rPr>
          <w:rFonts w:asciiTheme="minorHAnsi" w:hAnsiTheme="minorHAnsi" w:cstheme="minorHAnsi"/>
        </w:rPr>
      </w:pPr>
    </w:p>
    <w:p w14:paraId="65FA8A96" w14:textId="77777777" w:rsidR="009B473C" w:rsidRPr="00115FAA" w:rsidRDefault="009B473C" w:rsidP="00000F84">
      <w:pPr>
        <w:spacing w:line="276" w:lineRule="auto"/>
        <w:rPr>
          <w:rFonts w:asciiTheme="minorHAnsi" w:hAnsiTheme="minorHAnsi" w:cstheme="minorHAnsi"/>
          <w:b/>
          <w:bCs/>
          <w:color w:val="000000"/>
        </w:rPr>
      </w:pPr>
      <w:r w:rsidRPr="00115FAA">
        <w:rPr>
          <w:rFonts w:asciiTheme="minorHAnsi" w:hAnsiTheme="minorHAnsi" w:cstheme="minorHAnsi"/>
          <w:b/>
          <w:bCs/>
          <w:color w:val="000000"/>
        </w:rPr>
        <w:t>Pressekontakt</w:t>
      </w:r>
    </w:p>
    <w:p w14:paraId="57A3817F" w14:textId="77777777" w:rsidR="009B473C" w:rsidRPr="00115FAA" w:rsidRDefault="009B473C" w:rsidP="00000F84">
      <w:pPr>
        <w:spacing w:line="276" w:lineRule="auto"/>
        <w:rPr>
          <w:rFonts w:asciiTheme="minorHAnsi" w:hAnsiTheme="minorHAnsi" w:cstheme="minorHAnsi"/>
          <w:color w:val="000000"/>
        </w:rPr>
      </w:pPr>
    </w:p>
    <w:p w14:paraId="36ABB948" w14:textId="77777777" w:rsidR="009B473C" w:rsidRPr="00115FAA" w:rsidRDefault="009B473C" w:rsidP="00000F84">
      <w:pPr>
        <w:spacing w:line="276" w:lineRule="auto"/>
        <w:rPr>
          <w:rFonts w:asciiTheme="minorHAnsi" w:hAnsiTheme="minorHAnsi" w:cstheme="minorHAnsi"/>
          <w:color w:val="000000"/>
        </w:rPr>
      </w:pPr>
      <w:r w:rsidRPr="00115FAA">
        <w:rPr>
          <w:rFonts w:asciiTheme="minorHAnsi" w:hAnsiTheme="minorHAnsi" w:cstheme="minorHAnsi"/>
          <w:color w:val="000000"/>
        </w:rPr>
        <w:t>Tobias Bischoff</w:t>
      </w:r>
    </w:p>
    <w:p w14:paraId="74EFD851" w14:textId="77777777" w:rsidR="009B473C" w:rsidRPr="00115FAA" w:rsidRDefault="000D4EDC" w:rsidP="00000F84">
      <w:pPr>
        <w:spacing w:line="276" w:lineRule="auto"/>
        <w:rPr>
          <w:rFonts w:asciiTheme="minorHAnsi" w:hAnsiTheme="minorHAnsi" w:cstheme="minorHAnsi"/>
          <w:lang w:eastAsia="de-DE"/>
        </w:rPr>
      </w:pPr>
      <w:r w:rsidRPr="00115FAA">
        <w:rPr>
          <w:rFonts w:asciiTheme="minorHAnsi" w:hAnsiTheme="minorHAnsi" w:cstheme="minorHAnsi"/>
          <w:lang w:eastAsia="de-DE"/>
        </w:rPr>
        <w:t xml:space="preserve">Content Manager / </w:t>
      </w:r>
      <w:r w:rsidR="009B473C" w:rsidRPr="00115FAA">
        <w:rPr>
          <w:rFonts w:asciiTheme="minorHAnsi" w:hAnsiTheme="minorHAnsi" w:cstheme="minorHAnsi"/>
          <w:lang w:eastAsia="de-DE"/>
        </w:rPr>
        <w:t>Online-PR-Redakteur</w:t>
      </w:r>
    </w:p>
    <w:p w14:paraId="304AA179" w14:textId="77777777" w:rsidR="009B473C" w:rsidRPr="00115FAA" w:rsidRDefault="009B473C" w:rsidP="00000F84">
      <w:pPr>
        <w:spacing w:line="276" w:lineRule="auto"/>
        <w:rPr>
          <w:rFonts w:asciiTheme="minorHAnsi" w:hAnsiTheme="minorHAnsi" w:cstheme="minorHAnsi"/>
        </w:rPr>
      </w:pPr>
      <w:r w:rsidRPr="00115FAA">
        <w:rPr>
          <w:rFonts w:asciiTheme="minorHAnsi" w:hAnsiTheme="minorHAnsi" w:cstheme="minorHAnsi"/>
          <w:lang w:eastAsia="de-DE"/>
        </w:rPr>
        <w:t xml:space="preserve">Tel.: </w:t>
      </w:r>
      <w:r w:rsidR="000C4AF5" w:rsidRPr="00115FAA">
        <w:rPr>
          <w:rFonts w:asciiTheme="minorHAnsi" w:hAnsiTheme="minorHAnsi" w:cstheme="minorHAnsi"/>
          <w:lang w:eastAsia="de-DE"/>
        </w:rPr>
        <w:t>+49 (0)</w:t>
      </w:r>
      <w:r w:rsidRPr="00115FAA">
        <w:rPr>
          <w:rFonts w:asciiTheme="minorHAnsi" w:hAnsiTheme="minorHAnsi" w:cstheme="minorHAnsi"/>
          <w:lang w:eastAsia="de-DE"/>
        </w:rPr>
        <w:t>211 / 30 34-468</w:t>
      </w:r>
    </w:p>
    <w:p w14:paraId="3A217726" w14:textId="77777777" w:rsidR="009B473C" w:rsidRPr="00115FAA" w:rsidRDefault="009B473C" w:rsidP="00000F84">
      <w:pPr>
        <w:spacing w:line="276" w:lineRule="auto"/>
        <w:rPr>
          <w:rFonts w:asciiTheme="minorHAnsi" w:hAnsiTheme="minorHAnsi" w:cstheme="minorHAnsi"/>
        </w:rPr>
      </w:pPr>
      <w:r w:rsidRPr="00115FAA">
        <w:rPr>
          <w:rFonts w:asciiTheme="minorHAnsi" w:hAnsiTheme="minorHAnsi" w:cstheme="minorHAnsi"/>
          <w:lang w:eastAsia="de-DE"/>
        </w:rPr>
        <w:t xml:space="preserve">Fax: </w:t>
      </w:r>
      <w:r w:rsidR="000C4AF5" w:rsidRPr="00115FAA">
        <w:rPr>
          <w:rFonts w:asciiTheme="minorHAnsi" w:hAnsiTheme="minorHAnsi" w:cstheme="minorHAnsi"/>
          <w:lang w:eastAsia="de-DE"/>
        </w:rPr>
        <w:t>+49 (0)</w:t>
      </w:r>
      <w:r w:rsidRPr="00115FAA">
        <w:rPr>
          <w:rFonts w:asciiTheme="minorHAnsi" w:hAnsiTheme="minorHAnsi" w:cstheme="minorHAnsi"/>
          <w:lang w:eastAsia="de-DE"/>
        </w:rPr>
        <w:t>211 / 30 34-227</w:t>
      </w:r>
    </w:p>
    <w:p w14:paraId="30E4BEA1" w14:textId="77777777" w:rsidR="009B473C" w:rsidRPr="00115FAA" w:rsidRDefault="009B473C" w:rsidP="00000F84">
      <w:pPr>
        <w:spacing w:line="276" w:lineRule="auto"/>
        <w:rPr>
          <w:rFonts w:asciiTheme="minorHAnsi" w:hAnsiTheme="minorHAnsi" w:cstheme="minorHAnsi"/>
        </w:rPr>
      </w:pPr>
      <w:r w:rsidRPr="00115FAA">
        <w:rPr>
          <w:rFonts w:asciiTheme="minorHAnsi" w:hAnsiTheme="minorHAnsi" w:cstheme="minorHAnsi"/>
          <w:lang w:eastAsia="de-DE"/>
        </w:rPr>
        <w:t xml:space="preserve">E-Mail: </w:t>
      </w:r>
      <w:hyperlink r:id="rId19" w:history="1">
        <w:r w:rsidRPr="00115FAA">
          <w:rPr>
            <w:rStyle w:val="Hyperlink"/>
            <w:rFonts w:asciiTheme="minorHAnsi" w:hAnsiTheme="minorHAnsi" w:cstheme="minorHAnsi"/>
            <w:lang w:eastAsia="de-DE"/>
          </w:rPr>
          <w:t>tobias.bischoff@deutsche-tiernahrung.de</w:t>
        </w:r>
      </w:hyperlink>
    </w:p>
    <w:p w14:paraId="5271E773" w14:textId="77777777" w:rsidR="00D22809" w:rsidRPr="00115FAA" w:rsidRDefault="00D22809" w:rsidP="00000F84">
      <w:pPr>
        <w:spacing w:line="276" w:lineRule="auto"/>
        <w:rPr>
          <w:rFonts w:asciiTheme="minorHAnsi" w:hAnsiTheme="minorHAnsi" w:cstheme="minorHAnsi"/>
        </w:rPr>
      </w:pPr>
    </w:p>
    <w:sectPr w:rsidR="00D22809" w:rsidRPr="00115FAA">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C507" w14:textId="77777777" w:rsidR="00A820EC" w:rsidRDefault="00A820EC">
      <w:r>
        <w:separator/>
      </w:r>
    </w:p>
  </w:endnote>
  <w:endnote w:type="continuationSeparator" w:id="0">
    <w:p w14:paraId="54866446" w14:textId="77777777" w:rsidR="00A820EC" w:rsidRDefault="00A8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E621" w14:textId="77777777" w:rsidR="001A780D" w:rsidRDefault="001A78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E252" w14:textId="77777777" w:rsidR="005F0A2B" w:rsidRDefault="00953626">
    <w:pPr>
      <w:pStyle w:val="Fuzeile"/>
    </w:pPr>
    <w:r>
      <w:rPr>
        <w:noProof/>
      </w:rPr>
      <w:drawing>
        <wp:anchor distT="0" distB="0" distL="114300" distR="114300" simplePos="0" relativeHeight="251660288" behindDoc="1" locked="0" layoutInCell="1" allowOverlap="1" wp14:anchorId="6FEC86B6" wp14:editId="5FF8F478">
          <wp:simplePos x="0" y="0"/>
          <wp:positionH relativeFrom="column">
            <wp:posOffset>-720090</wp:posOffset>
          </wp:positionH>
          <wp:positionV relativeFrom="paragraph">
            <wp:posOffset>197485</wp:posOffset>
          </wp:positionV>
          <wp:extent cx="7571105" cy="429895"/>
          <wp:effectExtent l="0" t="0" r="0" b="0"/>
          <wp:wrapTight wrapText="bothSides">
            <wp:wrapPolygon edited="0">
              <wp:start x="0" y="0"/>
              <wp:lineTo x="0" y="21058"/>
              <wp:lineTo x="21522" y="21058"/>
              <wp:lineTo x="21522" y="0"/>
              <wp:lineTo x="0" y="0"/>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429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11A4" w14:textId="77777777" w:rsidR="001A780D" w:rsidRDefault="001A78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3B14" w14:textId="77777777" w:rsidR="00A820EC" w:rsidRDefault="00A820EC">
      <w:r>
        <w:rPr>
          <w:color w:val="000000"/>
        </w:rPr>
        <w:separator/>
      </w:r>
    </w:p>
  </w:footnote>
  <w:footnote w:type="continuationSeparator" w:id="0">
    <w:p w14:paraId="10FB6A03" w14:textId="77777777" w:rsidR="00A820EC" w:rsidRDefault="00A8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DAA4" w14:textId="77777777" w:rsidR="001A780D" w:rsidRDefault="001A78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0E7C" w14:textId="77777777" w:rsidR="002C0389" w:rsidRDefault="00953626">
    <w:pPr>
      <w:pStyle w:val="Kopfzeile"/>
    </w:pPr>
    <w:r>
      <w:rPr>
        <w:noProof/>
      </w:rPr>
      <w:drawing>
        <wp:anchor distT="0" distB="0" distL="114300" distR="114300" simplePos="0" relativeHeight="251658240" behindDoc="1" locked="0" layoutInCell="1" allowOverlap="1" wp14:anchorId="658B0C21" wp14:editId="225D49FF">
          <wp:simplePos x="0" y="0"/>
          <wp:positionH relativeFrom="column">
            <wp:posOffset>-720090</wp:posOffset>
          </wp:positionH>
          <wp:positionV relativeFrom="paragraph">
            <wp:posOffset>-453390</wp:posOffset>
          </wp:positionV>
          <wp:extent cx="7695565" cy="1360170"/>
          <wp:effectExtent l="0" t="0" r="0" b="0"/>
          <wp:wrapTight wrapText="bothSides">
            <wp:wrapPolygon edited="0">
              <wp:start x="0" y="0"/>
              <wp:lineTo x="0" y="21176"/>
              <wp:lineTo x="21548" y="21176"/>
              <wp:lineTo x="215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5565" cy="1360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C942" w14:textId="77777777" w:rsidR="001A780D" w:rsidRDefault="001A78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86C"/>
    <w:multiLevelType w:val="multilevel"/>
    <w:tmpl w:val="AB288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14826"/>
    <w:multiLevelType w:val="multilevel"/>
    <w:tmpl w:val="4198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41545"/>
    <w:multiLevelType w:val="hybridMultilevel"/>
    <w:tmpl w:val="FFFFFFFF"/>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D2D3675"/>
    <w:multiLevelType w:val="multilevel"/>
    <w:tmpl w:val="FFFFFFFF"/>
    <w:styleLink w:val="RTF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12754214"/>
    <w:multiLevelType w:val="multilevel"/>
    <w:tmpl w:val="83D0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34769"/>
    <w:multiLevelType w:val="multilevel"/>
    <w:tmpl w:val="88D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E7280"/>
    <w:multiLevelType w:val="hybridMultilevel"/>
    <w:tmpl w:val="FFFFFFFF"/>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3D47C1"/>
    <w:multiLevelType w:val="multilevel"/>
    <w:tmpl w:val="EAA2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C6C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02C3A"/>
    <w:multiLevelType w:val="multilevel"/>
    <w:tmpl w:val="DFFC8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9F7536"/>
    <w:multiLevelType w:val="multilevel"/>
    <w:tmpl w:val="E13A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F6283D"/>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B924E6"/>
    <w:multiLevelType w:val="multilevel"/>
    <w:tmpl w:val="6CE8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AE2A67"/>
    <w:multiLevelType w:val="multilevel"/>
    <w:tmpl w:val="E83C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B4939"/>
    <w:multiLevelType w:val="multilevel"/>
    <w:tmpl w:val="C8A6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2D3D5E"/>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D12EAC"/>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6F5D54"/>
    <w:multiLevelType w:val="hybridMultilevel"/>
    <w:tmpl w:val="FFFFFFFF"/>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4DAA2A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53207"/>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8A6FE7"/>
    <w:multiLevelType w:val="multilevel"/>
    <w:tmpl w:val="A10A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D42EF6"/>
    <w:multiLevelType w:val="multilevel"/>
    <w:tmpl w:val="853A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04A3E"/>
    <w:multiLevelType w:val="hybridMultilevel"/>
    <w:tmpl w:val="C4A44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863078"/>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1E5198"/>
    <w:multiLevelType w:val="multilevel"/>
    <w:tmpl w:val="10E44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604FCA"/>
    <w:multiLevelType w:val="multilevel"/>
    <w:tmpl w:val="61EC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CD2688"/>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3C36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2222BE"/>
    <w:multiLevelType w:val="multilevel"/>
    <w:tmpl w:val="134EE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2919665">
    <w:abstractNumId w:val="3"/>
  </w:num>
  <w:num w:numId="2" w16cid:durableId="1500192812">
    <w:abstractNumId w:val="26"/>
  </w:num>
  <w:num w:numId="3" w16cid:durableId="2100707708">
    <w:abstractNumId w:val="17"/>
  </w:num>
  <w:num w:numId="4" w16cid:durableId="1129204744">
    <w:abstractNumId w:val="6"/>
  </w:num>
  <w:num w:numId="5" w16cid:durableId="697703877">
    <w:abstractNumId w:val="15"/>
  </w:num>
  <w:num w:numId="6" w16cid:durableId="1383292396">
    <w:abstractNumId w:val="16"/>
  </w:num>
  <w:num w:numId="7" w16cid:durableId="361438147">
    <w:abstractNumId w:val="11"/>
  </w:num>
  <w:num w:numId="8" w16cid:durableId="2101367472">
    <w:abstractNumId w:val="19"/>
  </w:num>
  <w:num w:numId="9" w16cid:durableId="1139687134">
    <w:abstractNumId w:val="23"/>
  </w:num>
  <w:num w:numId="10" w16cid:durableId="1467433600">
    <w:abstractNumId w:val="27"/>
  </w:num>
  <w:num w:numId="11" w16cid:durableId="1480655123">
    <w:abstractNumId w:val="2"/>
  </w:num>
  <w:num w:numId="12" w16cid:durableId="758866079">
    <w:abstractNumId w:val="18"/>
  </w:num>
  <w:num w:numId="13" w16cid:durableId="399909604">
    <w:abstractNumId w:val="8"/>
  </w:num>
  <w:num w:numId="14" w16cid:durableId="1504512225">
    <w:abstractNumId w:val="0"/>
  </w:num>
  <w:num w:numId="15" w16cid:durableId="430245136">
    <w:abstractNumId w:val="20"/>
  </w:num>
  <w:num w:numId="16" w16cid:durableId="322196846">
    <w:abstractNumId w:val="10"/>
  </w:num>
  <w:num w:numId="17" w16cid:durableId="2112044105">
    <w:abstractNumId w:val="9"/>
  </w:num>
  <w:num w:numId="18" w16cid:durableId="1457599974">
    <w:abstractNumId w:val="14"/>
  </w:num>
  <w:num w:numId="19" w16cid:durableId="819806141">
    <w:abstractNumId w:val="28"/>
  </w:num>
  <w:num w:numId="20" w16cid:durableId="1902909311">
    <w:abstractNumId w:val="24"/>
  </w:num>
  <w:num w:numId="21" w16cid:durableId="549731488">
    <w:abstractNumId w:val="13"/>
  </w:num>
  <w:num w:numId="22" w16cid:durableId="1185360519">
    <w:abstractNumId w:val="7"/>
  </w:num>
  <w:num w:numId="23" w16cid:durableId="239874121">
    <w:abstractNumId w:val="4"/>
  </w:num>
  <w:num w:numId="24" w16cid:durableId="236136396">
    <w:abstractNumId w:val="1"/>
  </w:num>
  <w:num w:numId="25" w16cid:durableId="1941831822">
    <w:abstractNumId w:val="12"/>
  </w:num>
  <w:num w:numId="26" w16cid:durableId="763914883">
    <w:abstractNumId w:val="21"/>
  </w:num>
  <w:num w:numId="27" w16cid:durableId="347635563">
    <w:abstractNumId w:val="25"/>
  </w:num>
  <w:num w:numId="28" w16cid:durableId="1076709099">
    <w:abstractNumId w:val="5"/>
  </w:num>
  <w:num w:numId="29" w16cid:durableId="21085765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3A"/>
    <w:rsid w:val="00000464"/>
    <w:rsid w:val="00000F84"/>
    <w:rsid w:val="000030B1"/>
    <w:rsid w:val="00012302"/>
    <w:rsid w:val="00013346"/>
    <w:rsid w:val="00016C7A"/>
    <w:rsid w:val="0002664A"/>
    <w:rsid w:val="00027B2A"/>
    <w:rsid w:val="000342D8"/>
    <w:rsid w:val="00035ECE"/>
    <w:rsid w:val="00042C11"/>
    <w:rsid w:val="00045A9E"/>
    <w:rsid w:val="0005321B"/>
    <w:rsid w:val="00060571"/>
    <w:rsid w:val="000654C6"/>
    <w:rsid w:val="000659DC"/>
    <w:rsid w:val="00067873"/>
    <w:rsid w:val="000712B1"/>
    <w:rsid w:val="00072A55"/>
    <w:rsid w:val="00083B88"/>
    <w:rsid w:val="000871E5"/>
    <w:rsid w:val="00087878"/>
    <w:rsid w:val="00090B54"/>
    <w:rsid w:val="00095FDB"/>
    <w:rsid w:val="000A4BEC"/>
    <w:rsid w:val="000A5CF5"/>
    <w:rsid w:val="000A5D75"/>
    <w:rsid w:val="000B3DBB"/>
    <w:rsid w:val="000B6331"/>
    <w:rsid w:val="000C0CF4"/>
    <w:rsid w:val="000C3898"/>
    <w:rsid w:val="000C4AF5"/>
    <w:rsid w:val="000D4EDC"/>
    <w:rsid w:val="000E0712"/>
    <w:rsid w:val="000E76D8"/>
    <w:rsid w:val="000E7DB2"/>
    <w:rsid w:val="000F3797"/>
    <w:rsid w:val="000F47BB"/>
    <w:rsid w:val="000F7F1D"/>
    <w:rsid w:val="00112292"/>
    <w:rsid w:val="00115FAA"/>
    <w:rsid w:val="00122EDB"/>
    <w:rsid w:val="001249A1"/>
    <w:rsid w:val="00126631"/>
    <w:rsid w:val="00135097"/>
    <w:rsid w:val="001352DE"/>
    <w:rsid w:val="00142D97"/>
    <w:rsid w:val="001443F0"/>
    <w:rsid w:val="00144C02"/>
    <w:rsid w:val="00147DEC"/>
    <w:rsid w:val="00150961"/>
    <w:rsid w:val="00156F37"/>
    <w:rsid w:val="00171D3B"/>
    <w:rsid w:val="00175288"/>
    <w:rsid w:val="001765A5"/>
    <w:rsid w:val="001772D5"/>
    <w:rsid w:val="00183FD3"/>
    <w:rsid w:val="00184BD2"/>
    <w:rsid w:val="0019046B"/>
    <w:rsid w:val="00192638"/>
    <w:rsid w:val="00194926"/>
    <w:rsid w:val="00196C76"/>
    <w:rsid w:val="001A3DDF"/>
    <w:rsid w:val="001A5EE0"/>
    <w:rsid w:val="001A6D32"/>
    <w:rsid w:val="001A780D"/>
    <w:rsid w:val="001B514C"/>
    <w:rsid w:val="001C2A60"/>
    <w:rsid w:val="001C3C06"/>
    <w:rsid w:val="001D0C5B"/>
    <w:rsid w:val="001D23E9"/>
    <w:rsid w:val="001D3FD0"/>
    <w:rsid w:val="001D6369"/>
    <w:rsid w:val="001D6D1A"/>
    <w:rsid w:val="001E49EC"/>
    <w:rsid w:val="001E4ED7"/>
    <w:rsid w:val="001F2A82"/>
    <w:rsid w:val="001F575F"/>
    <w:rsid w:val="001F6586"/>
    <w:rsid w:val="001F791A"/>
    <w:rsid w:val="00200452"/>
    <w:rsid w:val="00200EE4"/>
    <w:rsid w:val="002013D4"/>
    <w:rsid w:val="00201ACD"/>
    <w:rsid w:val="002137B0"/>
    <w:rsid w:val="00217392"/>
    <w:rsid w:val="00220477"/>
    <w:rsid w:val="00225DF9"/>
    <w:rsid w:val="00227609"/>
    <w:rsid w:val="00230718"/>
    <w:rsid w:val="00240545"/>
    <w:rsid w:val="002505B8"/>
    <w:rsid w:val="00266119"/>
    <w:rsid w:val="0026754D"/>
    <w:rsid w:val="0027136D"/>
    <w:rsid w:val="00283CFF"/>
    <w:rsid w:val="00285D18"/>
    <w:rsid w:val="00286A46"/>
    <w:rsid w:val="002910B9"/>
    <w:rsid w:val="002A12B7"/>
    <w:rsid w:val="002A4EDF"/>
    <w:rsid w:val="002B032A"/>
    <w:rsid w:val="002B0C02"/>
    <w:rsid w:val="002B1604"/>
    <w:rsid w:val="002C0389"/>
    <w:rsid w:val="002D1874"/>
    <w:rsid w:val="002D3E20"/>
    <w:rsid w:val="002D56BB"/>
    <w:rsid w:val="002E537A"/>
    <w:rsid w:val="002E55BE"/>
    <w:rsid w:val="002E66C4"/>
    <w:rsid w:val="002E716E"/>
    <w:rsid w:val="002F16BF"/>
    <w:rsid w:val="002F761F"/>
    <w:rsid w:val="00300AB8"/>
    <w:rsid w:val="00304924"/>
    <w:rsid w:val="003070C1"/>
    <w:rsid w:val="00307ABF"/>
    <w:rsid w:val="00313D1B"/>
    <w:rsid w:val="003147DD"/>
    <w:rsid w:val="00316213"/>
    <w:rsid w:val="0032677A"/>
    <w:rsid w:val="0032678C"/>
    <w:rsid w:val="00331258"/>
    <w:rsid w:val="0034197E"/>
    <w:rsid w:val="00343DAE"/>
    <w:rsid w:val="003537B4"/>
    <w:rsid w:val="0035398F"/>
    <w:rsid w:val="003617A3"/>
    <w:rsid w:val="00363CBC"/>
    <w:rsid w:val="00367DD6"/>
    <w:rsid w:val="00383AD2"/>
    <w:rsid w:val="003873AC"/>
    <w:rsid w:val="00393AFA"/>
    <w:rsid w:val="00394BC0"/>
    <w:rsid w:val="003A6CE0"/>
    <w:rsid w:val="003B27D4"/>
    <w:rsid w:val="003B68D8"/>
    <w:rsid w:val="003C3F9A"/>
    <w:rsid w:val="003D395F"/>
    <w:rsid w:val="003E11EE"/>
    <w:rsid w:val="003E1AC9"/>
    <w:rsid w:val="003E7956"/>
    <w:rsid w:val="003F085E"/>
    <w:rsid w:val="003F17F0"/>
    <w:rsid w:val="003F1BCD"/>
    <w:rsid w:val="003F5507"/>
    <w:rsid w:val="003F7DCE"/>
    <w:rsid w:val="00400CE0"/>
    <w:rsid w:val="00406D0E"/>
    <w:rsid w:val="004071F0"/>
    <w:rsid w:val="00414D55"/>
    <w:rsid w:val="00420127"/>
    <w:rsid w:val="00421B11"/>
    <w:rsid w:val="00425116"/>
    <w:rsid w:val="00425482"/>
    <w:rsid w:val="0042613E"/>
    <w:rsid w:val="00426D51"/>
    <w:rsid w:val="00430032"/>
    <w:rsid w:val="00434017"/>
    <w:rsid w:val="00441138"/>
    <w:rsid w:val="004415A0"/>
    <w:rsid w:val="0044429E"/>
    <w:rsid w:val="004455BD"/>
    <w:rsid w:val="0044585E"/>
    <w:rsid w:val="004466E7"/>
    <w:rsid w:val="00447970"/>
    <w:rsid w:val="00455EF3"/>
    <w:rsid w:val="00460EC4"/>
    <w:rsid w:val="004610FF"/>
    <w:rsid w:val="00465D71"/>
    <w:rsid w:val="004701AA"/>
    <w:rsid w:val="004708C8"/>
    <w:rsid w:val="004726FD"/>
    <w:rsid w:val="00473B6A"/>
    <w:rsid w:val="004748E7"/>
    <w:rsid w:val="004807EA"/>
    <w:rsid w:val="00481295"/>
    <w:rsid w:val="004821D1"/>
    <w:rsid w:val="0048406F"/>
    <w:rsid w:val="00491709"/>
    <w:rsid w:val="004918CF"/>
    <w:rsid w:val="00494312"/>
    <w:rsid w:val="00494BE1"/>
    <w:rsid w:val="0049626B"/>
    <w:rsid w:val="004A12AF"/>
    <w:rsid w:val="004A1F01"/>
    <w:rsid w:val="004A7E61"/>
    <w:rsid w:val="004B3836"/>
    <w:rsid w:val="004B74F2"/>
    <w:rsid w:val="004C0ED9"/>
    <w:rsid w:val="004C0EFA"/>
    <w:rsid w:val="004C13D5"/>
    <w:rsid w:val="004C58C3"/>
    <w:rsid w:val="004D4C8B"/>
    <w:rsid w:val="004D7B1A"/>
    <w:rsid w:val="004E0BDE"/>
    <w:rsid w:val="004E456A"/>
    <w:rsid w:val="005033C3"/>
    <w:rsid w:val="00506BF5"/>
    <w:rsid w:val="0052278C"/>
    <w:rsid w:val="00524364"/>
    <w:rsid w:val="005266A6"/>
    <w:rsid w:val="00527523"/>
    <w:rsid w:val="0054236B"/>
    <w:rsid w:val="005447FF"/>
    <w:rsid w:val="00545E2C"/>
    <w:rsid w:val="00547A06"/>
    <w:rsid w:val="00555A0A"/>
    <w:rsid w:val="00556E29"/>
    <w:rsid w:val="0056426A"/>
    <w:rsid w:val="005644F0"/>
    <w:rsid w:val="00564B8B"/>
    <w:rsid w:val="0056585F"/>
    <w:rsid w:val="00565D0A"/>
    <w:rsid w:val="00566B54"/>
    <w:rsid w:val="005711C7"/>
    <w:rsid w:val="005714C5"/>
    <w:rsid w:val="00582E8E"/>
    <w:rsid w:val="00584FA3"/>
    <w:rsid w:val="005876FE"/>
    <w:rsid w:val="005915CE"/>
    <w:rsid w:val="005A6864"/>
    <w:rsid w:val="005C35B6"/>
    <w:rsid w:val="005C4AF7"/>
    <w:rsid w:val="005C6852"/>
    <w:rsid w:val="005D4A41"/>
    <w:rsid w:val="005E0E07"/>
    <w:rsid w:val="005E2D6B"/>
    <w:rsid w:val="005F0A2B"/>
    <w:rsid w:val="005F1083"/>
    <w:rsid w:val="005F4C4A"/>
    <w:rsid w:val="00606191"/>
    <w:rsid w:val="00607DFD"/>
    <w:rsid w:val="00612254"/>
    <w:rsid w:val="00615539"/>
    <w:rsid w:val="00617D2E"/>
    <w:rsid w:val="0062057D"/>
    <w:rsid w:val="0062263F"/>
    <w:rsid w:val="00625468"/>
    <w:rsid w:val="0062619C"/>
    <w:rsid w:val="006319EE"/>
    <w:rsid w:val="00642F7D"/>
    <w:rsid w:val="006458AD"/>
    <w:rsid w:val="00660E10"/>
    <w:rsid w:val="0066489A"/>
    <w:rsid w:val="00665209"/>
    <w:rsid w:val="00671B82"/>
    <w:rsid w:val="006750A4"/>
    <w:rsid w:val="00677957"/>
    <w:rsid w:val="00682EEA"/>
    <w:rsid w:val="00683331"/>
    <w:rsid w:val="006911D3"/>
    <w:rsid w:val="006931D9"/>
    <w:rsid w:val="00695819"/>
    <w:rsid w:val="0069648C"/>
    <w:rsid w:val="006A5DEB"/>
    <w:rsid w:val="006A69BC"/>
    <w:rsid w:val="006A6D73"/>
    <w:rsid w:val="006A6F2F"/>
    <w:rsid w:val="006A707C"/>
    <w:rsid w:val="006B75AC"/>
    <w:rsid w:val="006B77DD"/>
    <w:rsid w:val="006C1584"/>
    <w:rsid w:val="006C1B22"/>
    <w:rsid w:val="006C3C4D"/>
    <w:rsid w:val="006D253B"/>
    <w:rsid w:val="006D4577"/>
    <w:rsid w:val="006D5A0C"/>
    <w:rsid w:val="006D62BA"/>
    <w:rsid w:val="006E185A"/>
    <w:rsid w:val="006E1B18"/>
    <w:rsid w:val="006E1EA8"/>
    <w:rsid w:val="006E2DE7"/>
    <w:rsid w:val="006E5779"/>
    <w:rsid w:val="006E6840"/>
    <w:rsid w:val="006F022B"/>
    <w:rsid w:val="006F2C29"/>
    <w:rsid w:val="006F5829"/>
    <w:rsid w:val="006F6055"/>
    <w:rsid w:val="00704D14"/>
    <w:rsid w:val="00706EA3"/>
    <w:rsid w:val="00707004"/>
    <w:rsid w:val="00714148"/>
    <w:rsid w:val="0071659D"/>
    <w:rsid w:val="007248B3"/>
    <w:rsid w:val="0072556B"/>
    <w:rsid w:val="00727042"/>
    <w:rsid w:val="0073275B"/>
    <w:rsid w:val="00732BEE"/>
    <w:rsid w:val="007363FF"/>
    <w:rsid w:val="00746D98"/>
    <w:rsid w:val="007635C0"/>
    <w:rsid w:val="00770033"/>
    <w:rsid w:val="00772A28"/>
    <w:rsid w:val="007731C5"/>
    <w:rsid w:val="00774198"/>
    <w:rsid w:val="00775B1F"/>
    <w:rsid w:val="00785B42"/>
    <w:rsid w:val="00790EAF"/>
    <w:rsid w:val="0079274D"/>
    <w:rsid w:val="00792F24"/>
    <w:rsid w:val="0079301C"/>
    <w:rsid w:val="007949DF"/>
    <w:rsid w:val="007A0212"/>
    <w:rsid w:val="007A092F"/>
    <w:rsid w:val="007A2823"/>
    <w:rsid w:val="007B0844"/>
    <w:rsid w:val="007B0EB6"/>
    <w:rsid w:val="007B2465"/>
    <w:rsid w:val="007B3909"/>
    <w:rsid w:val="007B7894"/>
    <w:rsid w:val="007C1B77"/>
    <w:rsid w:val="007D0561"/>
    <w:rsid w:val="007D05E8"/>
    <w:rsid w:val="007D188E"/>
    <w:rsid w:val="007D3347"/>
    <w:rsid w:val="007D4CA7"/>
    <w:rsid w:val="007D5637"/>
    <w:rsid w:val="007D65C9"/>
    <w:rsid w:val="007D7747"/>
    <w:rsid w:val="007E1E2C"/>
    <w:rsid w:val="007E20AB"/>
    <w:rsid w:val="007E3E68"/>
    <w:rsid w:val="007E55FF"/>
    <w:rsid w:val="007E660D"/>
    <w:rsid w:val="007F4505"/>
    <w:rsid w:val="007F521A"/>
    <w:rsid w:val="007F7299"/>
    <w:rsid w:val="008000A8"/>
    <w:rsid w:val="00805CCD"/>
    <w:rsid w:val="00817D53"/>
    <w:rsid w:val="00825A44"/>
    <w:rsid w:val="00830469"/>
    <w:rsid w:val="0083140D"/>
    <w:rsid w:val="008422F1"/>
    <w:rsid w:val="00844F02"/>
    <w:rsid w:val="00846136"/>
    <w:rsid w:val="00846EE8"/>
    <w:rsid w:val="00847E37"/>
    <w:rsid w:val="00852489"/>
    <w:rsid w:val="0085290F"/>
    <w:rsid w:val="008556DF"/>
    <w:rsid w:val="00861FCF"/>
    <w:rsid w:val="008622F5"/>
    <w:rsid w:val="00862DC8"/>
    <w:rsid w:val="008709EF"/>
    <w:rsid w:val="00877C59"/>
    <w:rsid w:val="008876C1"/>
    <w:rsid w:val="00887CEB"/>
    <w:rsid w:val="00896056"/>
    <w:rsid w:val="008A0C8D"/>
    <w:rsid w:val="008A3252"/>
    <w:rsid w:val="008A4F7A"/>
    <w:rsid w:val="008A68F2"/>
    <w:rsid w:val="008B1B93"/>
    <w:rsid w:val="008B7770"/>
    <w:rsid w:val="008C29DC"/>
    <w:rsid w:val="008C5C99"/>
    <w:rsid w:val="008D0E34"/>
    <w:rsid w:val="008D485A"/>
    <w:rsid w:val="008D6372"/>
    <w:rsid w:val="008E1A2B"/>
    <w:rsid w:val="008E4991"/>
    <w:rsid w:val="008E6EAD"/>
    <w:rsid w:val="008F2942"/>
    <w:rsid w:val="008F2BAA"/>
    <w:rsid w:val="008F446D"/>
    <w:rsid w:val="008F46D5"/>
    <w:rsid w:val="009002A2"/>
    <w:rsid w:val="00900B3F"/>
    <w:rsid w:val="00903E4A"/>
    <w:rsid w:val="0091504C"/>
    <w:rsid w:val="009174CE"/>
    <w:rsid w:val="00923BD2"/>
    <w:rsid w:val="0092554D"/>
    <w:rsid w:val="00927F74"/>
    <w:rsid w:val="00931441"/>
    <w:rsid w:val="00931AA4"/>
    <w:rsid w:val="00933CA9"/>
    <w:rsid w:val="00940B48"/>
    <w:rsid w:val="00944956"/>
    <w:rsid w:val="009467D9"/>
    <w:rsid w:val="00952E33"/>
    <w:rsid w:val="00953626"/>
    <w:rsid w:val="00964E0B"/>
    <w:rsid w:val="0096561B"/>
    <w:rsid w:val="00966801"/>
    <w:rsid w:val="00970647"/>
    <w:rsid w:val="00973F49"/>
    <w:rsid w:val="00976E28"/>
    <w:rsid w:val="00986A64"/>
    <w:rsid w:val="00990B1B"/>
    <w:rsid w:val="009910AC"/>
    <w:rsid w:val="00993C1D"/>
    <w:rsid w:val="00995B3A"/>
    <w:rsid w:val="0099617C"/>
    <w:rsid w:val="00996BE3"/>
    <w:rsid w:val="009A0B7C"/>
    <w:rsid w:val="009A3245"/>
    <w:rsid w:val="009A3B18"/>
    <w:rsid w:val="009B473C"/>
    <w:rsid w:val="009C0B74"/>
    <w:rsid w:val="009C23A2"/>
    <w:rsid w:val="009E0D15"/>
    <w:rsid w:val="009E1595"/>
    <w:rsid w:val="009F4DD2"/>
    <w:rsid w:val="00A00578"/>
    <w:rsid w:val="00A00EF0"/>
    <w:rsid w:val="00A034DE"/>
    <w:rsid w:val="00A04061"/>
    <w:rsid w:val="00A059AF"/>
    <w:rsid w:val="00A06DBA"/>
    <w:rsid w:val="00A10AD1"/>
    <w:rsid w:val="00A13F47"/>
    <w:rsid w:val="00A14003"/>
    <w:rsid w:val="00A16A9E"/>
    <w:rsid w:val="00A2139B"/>
    <w:rsid w:val="00A2177E"/>
    <w:rsid w:val="00A2195A"/>
    <w:rsid w:val="00A257BD"/>
    <w:rsid w:val="00A3215C"/>
    <w:rsid w:val="00A36FB5"/>
    <w:rsid w:val="00A45F7C"/>
    <w:rsid w:val="00A46056"/>
    <w:rsid w:val="00A5320E"/>
    <w:rsid w:val="00A57241"/>
    <w:rsid w:val="00A6016C"/>
    <w:rsid w:val="00A6094C"/>
    <w:rsid w:val="00A613E0"/>
    <w:rsid w:val="00A6293A"/>
    <w:rsid w:val="00A65CFD"/>
    <w:rsid w:val="00A71A96"/>
    <w:rsid w:val="00A72C27"/>
    <w:rsid w:val="00A7410E"/>
    <w:rsid w:val="00A74297"/>
    <w:rsid w:val="00A745EA"/>
    <w:rsid w:val="00A7621E"/>
    <w:rsid w:val="00A809C7"/>
    <w:rsid w:val="00A81C3A"/>
    <w:rsid w:val="00A820EC"/>
    <w:rsid w:val="00A8330B"/>
    <w:rsid w:val="00A8799F"/>
    <w:rsid w:val="00A87A3E"/>
    <w:rsid w:val="00A95817"/>
    <w:rsid w:val="00A97F26"/>
    <w:rsid w:val="00AA545E"/>
    <w:rsid w:val="00AA578A"/>
    <w:rsid w:val="00AB0A7D"/>
    <w:rsid w:val="00AB1080"/>
    <w:rsid w:val="00AB21FC"/>
    <w:rsid w:val="00AB4CC6"/>
    <w:rsid w:val="00AB7ECA"/>
    <w:rsid w:val="00AC3E3F"/>
    <w:rsid w:val="00AD1591"/>
    <w:rsid w:val="00AD2B4F"/>
    <w:rsid w:val="00AD3EFF"/>
    <w:rsid w:val="00AE340C"/>
    <w:rsid w:val="00AE409F"/>
    <w:rsid w:val="00AE622F"/>
    <w:rsid w:val="00AF0ABF"/>
    <w:rsid w:val="00AF4954"/>
    <w:rsid w:val="00AF4BED"/>
    <w:rsid w:val="00B0297C"/>
    <w:rsid w:val="00B04D25"/>
    <w:rsid w:val="00B04D7F"/>
    <w:rsid w:val="00B21E1B"/>
    <w:rsid w:val="00B2240C"/>
    <w:rsid w:val="00B25305"/>
    <w:rsid w:val="00B32AEA"/>
    <w:rsid w:val="00B37761"/>
    <w:rsid w:val="00B41283"/>
    <w:rsid w:val="00B52B8B"/>
    <w:rsid w:val="00B541C1"/>
    <w:rsid w:val="00B54A3D"/>
    <w:rsid w:val="00B61228"/>
    <w:rsid w:val="00B6691F"/>
    <w:rsid w:val="00B70565"/>
    <w:rsid w:val="00B75540"/>
    <w:rsid w:val="00B75FBC"/>
    <w:rsid w:val="00B806D5"/>
    <w:rsid w:val="00B82264"/>
    <w:rsid w:val="00B8459A"/>
    <w:rsid w:val="00B85A31"/>
    <w:rsid w:val="00B90CDA"/>
    <w:rsid w:val="00B91C31"/>
    <w:rsid w:val="00B924E3"/>
    <w:rsid w:val="00B93848"/>
    <w:rsid w:val="00B95C24"/>
    <w:rsid w:val="00B97A7B"/>
    <w:rsid w:val="00BA4193"/>
    <w:rsid w:val="00BA4536"/>
    <w:rsid w:val="00BA6B45"/>
    <w:rsid w:val="00BA7DB3"/>
    <w:rsid w:val="00BB0070"/>
    <w:rsid w:val="00BB0FE3"/>
    <w:rsid w:val="00BB3E5A"/>
    <w:rsid w:val="00BB55DA"/>
    <w:rsid w:val="00BB7347"/>
    <w:rsid w:val="00BC00D2"/>
    <w:rsid w:val="00BC0301"/>
    <w:rsid w:val="00BC2DBB"/>
    <w:rsid w:val="00BC552C"/>
    <w:rsid w:val="00BD04BE"/>
    <w:rsid w:val="00BD50CE"/>
    <w:rsid w:val="00BD7D56"/>
    <w:rsid w:val="00BE158B"/>
    <w:rsid w:val="00BE780D"/>
    <w:rsid w:val="00BF519F"/>
    <w:rsid w:val="00C01FAC"/>
    <w:rsid w:val="00C0428A"/>
    <w:rsid w:val="00C06725"/>
    <w:rsid w:val="00C12D16"/>
    <w:rsid w:val="00C242E6"/>
    <w:rsid w:val="00C25CD8"/>
    <w:rsid w:val="00C27DC0"/>
    <w:rsid w:val="00C302B8"/>
    <w:rsid w:val="00C3314A"/>
    <w:rsid w:val="00C37E8D"/>
    <w:rsid w:val="00C56A98"/>
    <w:rsid w:val="00C57120"/>
    <w:rsid w:val="00C64DE9"/>
    <w:rsid w:val="00C731D0"/>
    <w:rsid w:val="00C7425D"/>
    <w:rsid w:val="00C779B3"/>
    <w:rsid w:val="00C827A7"/>
    <w:rsid w:val="00C92C61"/>
    <w:rsid w:val="00CA268E"/>
    <w:rsid w:val="00CA2BB7"/>
    <w:rsid w:val="00CA3B6B"/>
    <w:rsid w:val="00CA3E72"/>
    <w:rsid w:val="00CB0E3B"/>
    <w:rsid w:val="00CB0FB7"/>
    <w:rsid w:val="00CB12BA"/>
    <w:rsid w:val="00CB2943"/>
    <w:rsid w:val="00CB6B70"/>
    <w:rsid w:val="00CC43ED"/>
    <w:rsid w:val="00CC5A4A"/>
    <w:rsid w:val="00CD21D6"/>
    <w:rsid w:val="00CD4DFB"/>
    <w:rsid w:val="00CE219E"/>
    <w:rsid w:val="00CE5444"/>
    <w:rsid w:val="00CF5B12"/>
    <w:rsid w:val="00D02E56"/>
    <w:rsid w:val="00D1287B"/>
    <w:rsid w:val="00D1352D"/>
    <w:rsid w:val="00D1364C"/>
    <w:rsid w:val="00D15A85"/>
    <w:rsid w:val="00D15ADE"/>
    <w:rsid w:val="00D167AF"/>
    <w:rsid w:val="00D22809"/>
    <w:rsid w:val="00D23A9F"/>
    <w:rsid w:val="00D34B1A"/>
    <w:rsid w:val="00D35F75"/>
    <w:rsid w:val="00D41955"/>
    <w:rsid w:val="00D4636F"/>
    <w:rsid w:val="00D46D94"/>
    <w:rsid w:val="00D47657"/>
    <w:rsid w:val="00D50115"/>
    <w:rsid w:val="00D53D2B"/>
    <w:rsid w:val="00D53F20"/>
    <w:rsid w:val="00D6259D"/>
    <w:rsid w:val="00D67367"/>
    <w:rsid w:val="00D71E57"/>
    <w:rsid w:val="00D71F24"/>
    <w:rsid w:val="00D722F6"/>
    <w:rsid w:val="00D76BFD"/>
    <w:rsid w:val="00D77A93"/>
    <w:rsid w:val="00D80FE9"/>
    <w:rsid w:val="00D81FDC"/>
    <w:rsid w:val="00D82254"/>
    <w:rsid w:val="00D82A01"/>
    <w:rsid w:val="00D82CBB"/>
    <w:rsid w:val="00D839A9"/>
    <w:rsid w:val="00D84905"/>
    <w:rsid w:val="00D85449"/>
    <w:rsid w:val="00D855C4"/>
    <w:rsid w:val="00D918C4"/>
    <w:rsid w:val="00DA1D40"/>
    <w:rsid w:val="00DA2E7C"/>
    <w:rsid w:val="00DA44CE"/>
    <w:rsid w:val="00DB7352"/>
    <w:rsid w:val="00DC5FDD"/>
    <w:rsid w:val="00DC6B91"/>
    <w:rsid w:val="00DC7DAB"/>
    <w:rsid w:val="00DD159F"/>
    <w:rsid w:val="00DD6A1B"/>
    <w:rsid w:val="00DE1066"/>
    <w:rsid w:val="00DE2DBE"/>
    <w:rsid w:val="00DF0DE3"/>
    <w:rsid w:val="00DF628E"/>
    <w:rsid w:val="00DF68B1"/>
    <w:rsid w:val="00DF7AE0"/>
    <w:rsid w:val="00E0724A"/>
    <w:rsid w:val="00E0766B"/>
    <w:rsid w:val="00E1159C"/>
    <w:rsid w:val="00E12E02"/>
    <w:rsid w:val="00E15D76"/>
    <w:rsid w:val="00E20117"/>
    <w:rsid w:val="00E2733D"/>
    <w:rsid w:val="00E34FAC"/>
    <w:rsid w:val="00E35EB8"/>
    <w:rsid w:val="00E36790"/>
    <w:rsid w:val="00E40105"/>
    <w:rsid w:val="00E40468"/>
    <w:rsid w:val="00E429D6"/>
    <w:rsid w:val="00E45268"/>
    <w:rsid w:val="00E51DF8"/>
    <w:rsid w:val="00E62AFC"/>
    <w:rsid w:val="00E634CE"/>
    <w:rsid w:val="00E6387F"/>
    <w:rsid w:val="00E66967"/>
    <w:rsid w:val="00E8121B"/>
    <w:rsid w:val="00E81A18"/>
    <w:rsid w:val="00E8351E"/>
    <w:rsid w:val="00E96754"/>
    <w:rsid w:val="00E96AE9"/>
    <w:rsid w:val="00E97E99"/>
    <w:rsid w:val="00EA2166"/>
    <w:rsid w:val="00EA5E82"/>
    <w:rsid w:val="00EB0C30"/>
    <w:rsid w:val="00EB0DF8"/>
    <w:rsid w:val="00EB0F27"/>
    <w:rsid w:val="00EB1B7D"/>
    <w:rsid w:val="00EB2152"/>
    <w:rsid w:val="00EB6089"/>
    <w:rsid w:val="00EC045E"/>
    <w:rsid w:val="00EC3150"/>
    <w:rsid w:val="00EC3BBB"/>
    <w:rsid w:val="00EC4482"/>
    <w:rsid w:val="00EC7165"/>
    <w:rsid w:val="00ED2A37"/>
    <w:rsid w:val="00ED5B9C"/>
    <w:rsid w:val="00EE1B8A"/>
    <w:rsid w:val="00EE20FE"/>
    <w:rsid w:val="00EE3901"/>
    <w:rsid w:val="00EE7496"/>
    <w:rsid w:val="00EF363A"/>
    <w:rsid w:val="00EF3C66"/>
    <w:rsid w:val="00EF6FCB"/>
    <w:rsid w:val="00EF7772"/>
    <w:rsid w:val="00F05BD5"/>
    <w:rsid w:val="00F101C3"/>
    <w:rsid w:val="00F13EE8"/>
    <w:rsid w:val="00F14DAC"/>
    <w:rsid w:val="00F230BD"/>
    <w:rsid w:val="00F23EE7"/>
    <w:rsid w:val="00F31629"/>
    <w:rsid w:val="00F317A7"/>
    <w:rsid w:val="00F31D89"/>
    <w:rsid w:val="00F333D1"/>
    <w:rsid w:val="00F37D17"/>
    <w:rsid w:val="00F43FEF"/>
    <w:rsid w:val="00F45755"/>
    <w:rsid w:val="00F464AB"/>
    <w:rsid w:val="00F54330"/>
    <w:rsid w:val="00F55D53"/>
    <w:rsid w:val="00F624B2"/>
    <w:rsid w:val="00F62577"/>
    <w:rsid w:val="00F6549F"/>
    <w:rsid w:val="00F65F52"/>
    <w:rsid w:val="00F67773"/>
    <w:rsid w:val="00F70DA2"/>
    <w:rsid w:val="00F7245E"/>
    <w:rsid w:val="00F7585A"/>
    <w:rsid w:val="00F845CC"/>
    <w:rsid w:val="00F930D0"/>
    <w:rsid w:val="00F94D50"/>
    <w:rsid w:val="00F94F99"/>
    <w:rsid w:val="00F95CF9"/>
    <w:rsid w:val="00F96828"/>
    <w:rsid w:val="00FA1B32"/>
    <w:rsid w:val="00FA39AA"/>
    <w:rsid w:val="00FA4704"/>
    <w:rsid w:val="00FB0CEF"/>
    <w:rsid w:val="00FB0E37"/>
    <w:rsid w:val="00FB3E6C"/>
    <w:rsid w:val="00FB7BE8"/>
    <w:rsid w:val="00FC0029"/>
    <w:rsid w:val="00FC11FA"/>
    <w:rsid w:val="00FC6580"/>
    <w:rsid w:val="00FD3874"/>
    <w:rsid w:val="00FD5105"/>
    <w:rsid w:val="00FD561A"/>
    <w:rsid w:val="00FE1AF0"/>
    <w:rsid w:val="00FE692F"/>
    <w:rsid w:val="00FF0DAA"/>
    <w:rsid w:val="00FF5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6A9EE9"/>
  <w14:defaultImageDpi w14:val="0"/>
  <w15:docId w15:val="{1122F282-1B72-3444-913B-C472AB4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3"/>
        <w:sz w:val="24"/>
        <w:szCs w:val="24"/>
        <w:lang w:val="de-DE" w:eastAsia="zh-CN"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autoSpaceDN w:val="0"/>
    </w:pPr>
    <w:rPr>
      <w:rFonts w:cs="Tahoma"/>
      <w:lang w:bidi="hi-IN"/>
    </w:rPr>
  </w:style>
  <w:style w:type="paragraph" w:styleId="berschrift2">
    <w:name w:val="heading 2"/>
    <w:basedOn w:val="Standard"/>
    <w:link w:val="berschrift2Zchn"/>
    <w:uiPriority w:val="9"/>
    <w:qFormat/>
    <w:rsid w:val="008709EF"/>
    <w:pPr>
      <w:widowControl/>
      <w:suppressAutoHyphens w:val="0"/>
      <w:autoSpaceDN/>
      <w:spacing w:before="100" w:beforeAutospacing="1" w:after="100" w:afterAutospacing="1"/>
      <w:textAlignment w:val="auto"/>
      <w:outlineLvl w:val="1"/>
    </w:pPr>
    <w:rPr>
      <w:rFonts w:cs="Times New Roman"/>
      <w:b/>
      <w:bCs/>
      <w:kern w:val="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locked/>
    <w:rsid w:val="008709EF"/>
    <w:rPr>
      <w:rFonts w:eastAsia="Times New Roman" w:cs="Times New Roman"/>
      <w:b/>
      <w:bCs/>
      <w:kern w:val="0"/>
      <w:sz w:val="36"/>
      <w:szCs w:val="36"/>
      <w:lang w:val="x-none" w:eastAsia="de-DE"/>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uiPriority w:val="99"/>
  </w:style>
  <w:style w:type="paragraph" w:styleId="Beschriftung">
    <w:name w:val="caption"/>
    <w:basedOn w:val="Standard"/>
    <w:uiPriority w:val="35"/>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chn"/>
    <w:uiPriority w:val="99"/>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locked/>
    <w:rPr>
      <w:rFonts w:cs="Mangal"/>
      <w:sz w:val="21"/>
      <w:szCs w:val="21"/>
    </w:rPr>
  </w:style>
  <w:style w:type="paragraph" w:styleId="Fuzeile">
    <w:name w:val="footer"/>
    <w:basedOn w:val="Standard"/>
    <w:link w:val="FuzeileZchn"/>
    <w:uiPriority w:val="99"/>
    <w:pPr>
      <w:tabs>
        <w:tab w:val="center" w:pos="4536"/>
        <w:tab w:val="right" w:pos="9072"/>
      </w:tabs>
    </w:pPr>
    <w:rPr>
      <w:rFonts w:cs="Mangal"/>
      <w:szCs w:val="21"/>
    </w:rPr>
  </w:style>
  <w:style w:type="character" w:customStyle="1" w:styleId="FuzeileZchn">
    <w:name w:val="Fußzeile Zchn"/>
    <w:basedOn w:val="Absatz-Standardschriftart"/>
    <w:link w:val="Fuzeile"/>
    <w:uiPriority w:val="99"/>
    <w:locked/>
    <w:rPr>
      <w:rFonts w:cs="Mangal"/>
      <w:sz w:val="21"/>
      <w:szCs w:val="21"/>
    </w:rPr>
  </w:style>
  <w:style w:type="paragraph" w:styleId="Sprechblasentext">
    <w:name w:val="Balloon Text"/>
    <w:basedOn w:val="Standard"/>
    <w:link w:val="SprechblasentextZchn"/>
    <w:uiPriority w:val="99"/>
    <w:rPr>
      <w:rFonts w:ascii="Segoe UI" w:hAnsi="Segoe UI" w:cs="Mangal"/>
      <w:sz w:val="18"/>
      <w:szCs w:val="16"/>
    </w:rPr>
  </w:style>
  <w:style w:type="character" w:customStyle="1" w:styleId="SprechblasentextZchn">
    <w:name w:val="Sprechblasentext Zchn"/>
    <w:basedOn w:val="Absatz-Standardschriftart"/>
    <w:link w:val="Sprechblasentext"/>
    <w:uiPriority w:val="99"/>
    <w:locked/>
    <w:rPr>
      <w:rFonts w:ascii="Segoe UI" w:hAnsi="Segoe UI" w:cs="Mangal"/>
      <w:sz w:val="16"/>
      <w:szCs w:val="16"/>
    </w:rPr>
  </w:style>
  <w:style w:type="character" w:customStyle="1" w:styleId="e24kjd">
    <w:name w:val="e24kjd"/>
    <w:basedOn w:val="Absatz-Standardschriftart"/>
    <w:rPr>
      <w:rFonts w:cs="Times New Roman"/>
    </w:rPr>
  </w:style>
  <w:style w:type="character" w:styleId="Hyperlink">
    <w:name w:val="Hyperlink"/>
    <w:basedOn w:val="Absatz-Standardschriftart"/>
    <w:uiPriority w:val="99"/>
    <w:rPr>
      <w:rFonts w:cs="Times New Roman"/>
      <w:color w:val="0000FF"/>
      <w:u w:val="single"/>
    </w:rPr>
  </w:style>
  <w:style w:type="character" w:styleId="Kommentarzeichen">
    <w:name w:val="annotation reference"/>
    <w:basedOn w:val="Absatz-Standardschriftart"/>
    <w:uiPriority w:val="99"/>
    <w:rPr>
      <w:rFonts w:cs="Times New Roman"/>
      <w:sz w:val="16"/>
      <w:szCs w:val="16"/>
    </w:rPr>
  </w:style>
  <w:style w:type="paragraph" w:styleId="Kommentartext">
    <w:name w:val="annotation text"/>
    <w:basedOn w:val="Standard"/>
    <w:link w:val="KommentartextZchn"/>
    <w:uiPriority w:val="99"/>
    <w:rPr>
      <w:rFonts w:cs="Mangal"/>
      <w:sz w:val="20"/>
      <w:szCs w:val="18"/>
    </w:rPr>
  </w:style>
  <w:style w:type="character" w:customStyle="1" w:styleId="KommentartextZchn">
    <w:name w:val="Kommentartext Zchn"/>
    <w:basedOn w:val="Absatz-Standardschriftart"/>
    <w:link w:val="Kommentartext"/>
    <w:uiPriority w:val="99"/>
    <w:locked/>
    <w:rPr>
      <w:rFonts w:cs="Mangal"/>
      <w:sz w:val="18"/>
      <w:szCs w:val="18"/>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locked/>
    <w:rPr>
      <w:rFonts w:cs="Mangal"/>
      <w:b/>
      <w:bCs/>
      <w:sz w:val="18"/>
      <w:szCs w:val="18"/>
    </w:rPr>
  </w:style>
  <w:style w:type="paragraph" w:styleId="Listenabsatz">
    <w:name w:val="List Paragraph"/>
    <w:basedOn w:val="Standard"/>
    <w:uiPriority w:val="34"/>
    <w:qFormat/>
    <w:rsid w:val="006F022B"/>
    <w:pPr>
      <w:ind w:left="720"/>
      <w:contextualSpacing/>
    </w:pPr>
    <w:rPr>
      <w:rFonts w:cs="Mangal"/>
      <w:szCs w:val="21"/>
    </w:rPr>
  </w:style>
  <w:style w:type="table" w:styleId="Tabellenraster">
    <w:name w:val="Table Grid"/>
    <w:basedOn w:val="NormaleTabelle"/>
    <w:uiPriority w:val="39"/>
    <w:rsid w:val="00D82A01"/>
    <w:pPr>
      <w:autoSpaceDN w:val="0"/>
    </w:pPr>
    <w:rPr>
      <w:rFonts w:cs="Tahoma"/>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20477"/>
    <w:rPr>
      <w:rFonts w:cs="Times New Roman"/>
      <w:b/>
      <w:bCs/>
    </w:rPr>
  </w:style>
  <w:style w:type="character" w:styleId="Hervorhebung">
    <w:name w:val="Emphasis"/>
    <w:basedOn w:val="Absatz-Standardschriftart"/>
    <w:uiPriority w:val="20"/>
    <w:qFormat/>
    <w:rsid w:val="002D1874"/>
    <w:rPr>
      <w:rFonts w:cs="Times New Roman"/>
      <w:i/>
      <w:iCs/>
    </w:rPr>
  </w:style>
  <w:style w:type="character" w:styleId="NichtaufgelsteErwhnung">
    <w:name w:val="Unresolved Mention"/>
    <w:basedOn w:val="Absatz-Standardschriftart"/>
    <w:uiPriority w:val="99"/>
    <w:semiHidden/>
    <w:unhideWhenUsed/>
    <w:rsid w:val="00A2195A"/>
    <w:rPr>
      <w:rFonts w:cs="Times New Roman"/>
      <w:color w:val="605E5C"/>
      <w:shd w:val="clear" w:color="auto" w:fill="E1DFDD"/>
    </w:rPr>
  </w:style>
  <w:style w:type="paragraph" w:styleId="StandardWeb">
    <w:name w:val="Normal (Web)"/>
    <w:basedOn w:val="Standard"/>
    <w:uiPriority w:val="99"/>
    <w:semiHidden/>
    <w:unhideWhenUsed/>
    <w:rsid w:val="00150961"/>
    <w:pPr>
      <w:widowControl/>
      <w:suppressAutoHyphens w:val="0"/>
      <w:autoSpaceDN/>
      <w:spacing w:before="100" w:beforeAutospacing="1" w:after="100" w:afterAutospacing="1"/>
      <w:textAlignment w:val="auto"/>
    </w:pPr>
    <w:rPr>
      <w:rFonts w:cs="Times New Roman"/>
      <w:kern w:val="0"/>
      <w:lang w:eastAsia="de-DE" w:bidi="ar-SA"/>
    </w:rPr>
  </w:style>
  <w:style w:type="paragraph" w:styleId="KeinLeerraum">
    <w:name w:val="No Spacing"/>
    <w:uiPriority w:val="1"/>
    <w:qFormat/>
    <w:rsid w:val="00E97E99"/>
    <w:pPr>
      <w:widowControl/>
      <w:textAlignment w:val="auto"/>
    </w:pPr>
    <w:rPr>
      <w:rFonts w:asciiTheme="minorHAnsi" w:hAnsiTheme="minorHAnsi"/>
      <w:kern w:val="0"/>
      <w:sz w:val="22"/>
      <w:szCs w:val="22"/>
      <w:lang w:eastAsia="en-US"/>
    </w:rPr>
  </w:style>
  <w:style w:type="paragraph" w:customStyle="1" w:styleId="Default">
    <w:name w:val="Default"/>
    <w:rsid w:val="001B514C"/>
    <w:pPr>
      <w:widowControl/>
      <w:autoSpaceDE w:val="0"/>
      <w:autoSpaceDN w:val="0"/>
      <w:adjustRightInd w:val="0"/>
      <w:textAlignment w:val="auto"/>
    </w:pPr>
    <w:rPr>
      <w:rFonts w:ascii="Arial" w:hAnsi="Arial" w:cs="Arial"/>
      <w:color w:val="000000"/>
      <w:kern w:val="0"/>
    </w:rPr>
  </w:style>
  <w:style w:type="paragraph" w:styleId="berarbeitung">
    <w:name w:val="Revision"/>
    <w:hidden/>
    <w:uiPriority w:val="99"/>
    <w:semiHidden/>
    <w:rsid w:val="004610FF"/>
    <w:pPr>
      <w:widowControl/>
      <w:textAlignment w:val="auto"/>
    </w:pPr>
    <w:rPr>
      <w:rFonts w:cs="Mangal"/>
      <w:szCs w:val="21"/>
      <w:lang w:bidi="hi-IN"/>
    </w:rPr>
  </w:style>
  <w:style w:type="character" w:customStyle="1" w:styleId="cf01">
    <w:name w:val="cf01"/>
    <w:basedOn w:val="Absatz-Standardschriftart"/>
    <w:rsid w:val="0091504C"/>
    <w:rPr>
      <w:rFonts w:ascii="Segoe UI" w:hAnsi="Segoe UI" w:cs="Segoe UI"/>
      <w:sz w:val="18"/>
      <w:szCs w:val="18"/>
    </w:rPr>
  </w:style>
  <w:style w:type="numbering" w:customStyle="1" w:styleId="RTFNum2">
    <w:name w:val="RTF_Num 2"/>
    <w:pPr>
      <w:numPr>
        <w:numId w:val="1"/>
      </w:numPr>
    </w:pPr>
  </w:style>
  <w:style w:type="paragraph" w:customStyle="1" w:styleId="eshop-guideproduct-usp-item">
    <w:name w:val="eshop-guide__product-usp-item"/>
    <w:basedOn w:val="Standard"/>
    <w:rsid w:val="00847E37"/>
    <w:pPr>
      <w:widowControl/>
      <w:suppressAutoHyphens w:val="0"/>
      <w:autoSpaceDN/>
      <w:spacing w:before="100" w:beforeAutospacing="1" w:after="100" w:afterAutospacing="1"/>
      <w:textAlignment w:val="auto"/>
    </w:pPr>
    <w:rPr>
      <w:rFonts w:eastAsia="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85">
      <w:bodyDiv w:val="1"/>
      <w:marLeft w:val="0"/>
      <w:marRight w:val="0"/>
      <w:marTop w:val="0"/>
      <w:marBottom w:val="0"/>
      <w:divBdr>
        <w:top w:val="none" w:sz="0" w:space="0" w:color="auto"/>
        <w:left w:val="none" w:sz="0" w:space="0" w:color="auto"/>
        <w:bottom w:val="none" w:sz="0" w:space="0" w:color="auto"/>
        <w:right w:val="none" w:sz="0" w:space="0" w:color="auto"/>
      </w:divBdr>
    </w:div>
    <w:div w:id="78018293">
      <w:bodyDiv w:val="1"/>
      <w:marLeft w:val="0"/>
      <w:marRight w:val="0"/>
      <w:marTop w:val="0"/>
      <w:marBottom w:val="0"/>
      <w:divBdr>
        <w:top w:val="none" w:sz="0" w:space="0" w:color="auto"/>
        <w:left w:val="none" w:sz="0" w:space="0" w:color="auto"/>
        <w:bottom w:val="none" w:sz="0" w:space="0" w:color="auto"/>
        <w:right w:val="none" w:sz="0" w:space="0" w:color="auto"/>
      </w:divBdr>
    </w:div>
    <w:div w:id="192689506">
      <w:bodyDiv w:val="1"/>
      <w:marLeft w:val="0"/>
      <w:marRight w:val="0"/>
      <w:marTop w:val="0"/>
      <w:marBottom w:val="0"/>
      <w:divBdr>
        <w:top w:val="none" w:sz="0" w:space="0" w:color="auto"/>
        <w:left w:val="none" w:sz="0" w:space="0" w:color="auto"/>
        <w:bottom w:val="none" w:sz="0" w:space="0" w:color="auto"/>
        <w:right w:val="none" w:sz="0" w:space="0" w:color="auto"/>
      </w:divBdr>
    </w:div>
    <w:div w:id="283509231">
      <w:bodyDiv w:val="1"/>
      <w:marLeft w:val="0"/>
      <w:marRight w:val="0"/>
      <w:marTop w:val="0"/>
      <w:marBottom w:val="0"/>
      <w:divBdr>
        <w:top w:val="none" w:sz="0" w:space="0" w:color="auto"/>
        <w:left w:val="none" w:sz="0" w:space="0" w:color="auto"/>
        <w:bottom w:val="none" w:sz="0" w:space="0" w:color="auto"/>
        <w:right w:val="none" w:sz="0" w:space="0" w:color="auto"/>
      </w:divBdr>
    </w:div>
    <w:div w:id="373653317">
      <w:bodyDiv w:val="1"/>
      <w:marLeft w:val="0"/>
      <w:marRight w:val="0"/>
      <w:marTop w:val="0"/>
      <w:marBottom w:val="0"/>
      <w:divBdr>
        <w:top w:val="none" w:sz="0" w:space="0" w:color="auto"/>
        <w:left w:val="none" w:sz="0" w:space="0" w:color="auto"/>
        <w:bottom w:val="none" w:sz="0" w:space="0" w:color="auto"/>
        <w:right w:val="none" w:sz="0" w:space="0" w:color="auto"/>
      </w:divBdr>
    </w:div>
    <w:div w:id="920528373">
      <w:bodyDiv w:val="1"/>
      <w:marLeft w:val="0"/>
      <w:marRight w:val="0"/>
      <w:marTop w:val="0"/>
      <w:marBottom w:val="0"/>
      <w:divBdr>
        <w:top w:val="none" w:sz="0" w:space="0" w:color="auto"/>
        <w:left w:val="none" w:sz="0" w:space="0" w:color="auto"/>
        <w:bottom w:val="none" w:sz="0" w:space="0" w:color="auto"/>
        <w:right w:val="none" w:sz="0" w:space="0" w:color="auto"/>
      </w:divBdr>
    </w:div>
    <w:div w:id="1191601976">
      <w:bodyDiv w:val="1"/>
      <w:marLeft w:val="0"/>
      <w:marRight w:val="0"/>
      <w:marTop w:val="0"/>
      <w:marBottom w:val="0"/>
      <w:divBdr>
        <w:top w:val="none" w:sz="0" w:space="0" w:color="auto"/>
        <w:left w:val="none" w:sz="0" w:space="0" w:color="auto"/>
        <w:bottom w:val="none" w:sz="0" w:space="0" w:color="auto"/>
        <w:right w:val="none" w:sz="0" w:space="0" w:color="auto"/>
      </w:divBdr>
    </w:div>
    <w:div w:id="1249541239">
      <w:bodyDiv w:val="1"/>
      <w:marLeft w:val="0"/>
      <w:marRight w:val="0"/>
      <w:marTop w:val="0"/>
      <w:marBottom w:val="0"/>
      <w:divBdr>
        <w:top w:val="none" w:sz="0" w:space="0" w:color="auto"/>
        <w:left w:val="none" w:sz="0" w:space="0" w:color="auto"/>
        <w:bottom w:val="none" w:sz="0" w:space="0" w:color="auto"/>
        <w:right w:val="none" w:sz="0" w:space="0" w:color="auto"/>
      </w:divBdr>
    </w:div>
    <w:div w:id="1399862208">
      <w:bodyDiv w:val="1"/>
      <w:marLeft w:val="0"/>
      <w:marRight w:val="0"/>
      <w:marTop w:val="0"/>
      <w:marBottom w:val="0"/>
      <w:divBdr>
        <w:top w:val="none" w:sz="0" w:space="0" w:color="auto"/>
        <w:left w:val="none" w:sz="0" w:space="0" w:color="auto"/>
        <w:bottom w:val="none" w:sz="0" w:space="0" w:color="auto"/>
        <w:right w:val="none" w:sz="0" w:space="0" w:color="auto"/>
      </w:divBdr>
    </w:div>
    <w:div w:id="1497916590">
      <w:bodyDiv w:val="1"/>
      <w:marLeft w:val="0"/>
      <w:marRight w:val="0"/>
      <w:marTop w:val="0"/>
      <w:marBottom w:val="0"/>
      <w:divBdr>
        <w:top w:val="none" w:sz="0" w:space="0" w:color="auto"/>
        <w:left w:val="none" w:sz="0" w:space="0" w:color="auto"/>
        <w:bottom w:val="none" w:sz="0" w:space="0" w:color="auto"/>
        <w:right w:val="none" w:sz="0" w:space="0" w:color="auto"/>
      </w:divBdr>
    </w:div>
    <w:div w:id="1722366624">
      <w:marLeft w:val="0"/>
      <w:marRight w:val="0"/>
      <w:marTop w:val="0"/>
      <w:marBottom w:val="0"/>
      <w:divBdr>
        <w:top w:val="none" w:sz="0" w:space="0" w:color="auto"/>
        <w:left w:val="none" w:sz="0" w:space="0" w:color="auto"/>
        <w:bottom w:val="none" w:sz="0" w:space="0" w:color="auto"/>
        <w:right w:val="none" w:sz="0" w:space="0" w:color="auto"/>
      </w:divBdr>
    </w:div>
    <w:div w:id="1722366626">
      <w:marLeft w:val="0"/>
      <w:marRight w:val="0"/>
      <w:marTop w:val="0"/>
      <w:marBottom w:val="0"/>
      <w:divBdr>
        <w:top w:val="none" w:sz="0" w:space="0" w:color="auto"/>
        <w:left w:val="none" w:sz="0" w:space="0" w:color="auto"/>
        <w:bottom w:val="none" w:sz="0" w:space="0" w:color="auto"/>
        <w:right w:val="none" w:sz="0" w:space="0" w:color="auto"/>
      </w:divBdr>
      <w:divsChild>
        <w:div w:id="1722366627">
          <w:marLeft w:val="0"/>
          <w:marRight w:val="0"/>
          <w:marTop w:val="0"/>
          <w:marBottom w:val="0"/>
          <w:divBdr>
            <w:top w:val="none" w:sz="0" w:space="0" w:color="auto"/>
            <w:left w:val="none" w:sz="0" w:space="0" w:color="auto"/>
            <w:bottom w:val="none" w:sz="0" w:space="0" w:color="auto"/>
            <w:right w:val="none" w:sz="0" w:space="0" w:color="auto"/>
          </w:divBdr>
          <w:divsChild>
            <w:div w:id="17223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6628">
      <w:marLeft w:val="0"/>
      <w:marRight w:val="0"/>
      <w:marTop w:val="0"/>
      <w:marBottom w:val="0"/>
      <w:divBdr>
        <w:top w:val="none" w:sz="0" w:space="0" w:color="auto"/>
        <w:left w:val="none" w:sz="0" w:space="0" w:color="auto"/>
        <w:bottom w:val="none" w:sz="0" w:space="0" w:color="auto"/>
        <w:right w:val="none" w:sz="0" w:space="0" w:color="auto"/>
      </w:divBdr>
    </w:div>
    <w:div w:id="1722366629">
      <w:marLeft w:val="0"/>
      <w:marRight w:val="0"/>
      <w:marTop w:val="0"/>
      <w:marBottom w:val="0"/>
      <w:divBdr>
        <w:top w:val="none" w:sz="0" w:space="0" w:color="auto"/>
        <w:left w:val="none" w:sz="0" w:space="0" w:color="auto"/>
        <w:bottom w:val="none" w:sz="0" w:space="0" w:color="auto"/>
        <w:right w:val="none" w:sz="0" w:space="0" w:color="auto"/>
      </w:divBdr>
    </w:div>
    <w:div w:id="1722366630">
      <w:marLeft w:val="0"/>
      <w:marRight w:val="0"/>
      <w:marTop w:val="0"/>
      <w:marBottom w:val="0"/>
      <w:divBdr>
        <w:top w:val="none" w:sz="0" w:space="0" w:color="auto"/>
        <w:left w:val="none" w:sz="0" w:space="0" w:color="auto"/>
        <w:bottom w:val="none" w:sz="0" w:space="0" w:color="auto"/>
        <w:right w:val="none" w:sz="0" w:space="0" w:color="auto"/>
      </w:divBdr>
    </w:div>
    <w:div w:id="1722366631">
      <w:marLeft w:val="0"/>
      <w:marRight w:val="0"/>
      <w:marTop w:val="0"/>
      <w:marBottom w:val="0"/>
      <w:divBdr>
        <w:top w:val="none" w:sz="0" w:space="0" w:color="auto"/>
        <w:left w:val="none" w:sz="0" w:space="0" w:color="auto"/>
        <w:bottom w:val="none" w:sz="0" w:space="0" w:color="auto"/>
        <w:right w:val="none" w:sz="0" w:space="0" w:color="auto"/>
      </w:divBdr>
    </w:div>
    <w:div w:id="1722366632">
      <w:marLeft w:val="0"/>
      <w:marRight w:val="0"/>
      <w:marTop w:val="0"/>
      <w:marBottom w:val="0"/>
      <w:divBdr>
        <w:top w:val="none" w:sz="0" w:space="0" w:color="auto"/>
        <w:left w:val="none" w:sz="0" w:space="0" w:color="auto"/>
        <w:bottom w:val="none" w:sz="0" w:space="0" w:color="auto"/>
        <w:right w:val="none" w:sz="0" w:space="0" w:color="auto"/>
      </w:divBdr>
    </w:div>
    <w:div w:id="1722366633">
      <w:marLeft w:val="0"/>
      <w:marRight w:val="0"/>
      <w:marTop w:val="0"/>
      <w:marBottom w:val="0"/>
      <w:divBdr>
        <w:top w:val="none" w:sz="0" w:space="0" w:color="auto"/>
        <w:left w:val="none" w:sz="0" w:space="0" w:color="auto"/>
        <w:bottom w:val="none" w:sz="0" w:space="0" w:color="auto"/>
        <w:right w:val="none" w:sz="0" w:space="0" w:color="auto"/>
      </w:divBdr>
    </w:div>
    <w:div w:id="1722366634">
      <w:marLeft w:val="0"/>
      <w:marRight w:val="0"/>
      <w:marTop w:val="0"/>
      <w:marBottom w:val="0"/>
      <w:divBdr>
        <w:top w:val="none" w:sz="0" w:space="0" w:color="auto"/>
        <w:left w:val="none" w:sz="0" w:space="0" w:color="auto"/>
        <w:bottom w:val="none" w:sz="0" w:space="0" w:color="auto"/>
        <w:right w:val="none" w:sz="0" w:space="0" w:color="auto"/>
      </w:divBdr>
    </w:div>
    <w:div w:id="2011830465">
      <w:bodyDiv w:val="1"/>
      <w:marLeft w:val="0"/>
      <w:marRight w:val="0"/>
      <w:marTop w:val="0"/>
      <w:marBottom w:val="0"/>
      <w:divBdr>
        <w:top w:val="none" w:sz="0" w:space="0" w:color="auto"/>
        <w:left w:val="none" w:sz="0" w:space="0" w:color="auto"/>
        <w:bottom w:val="none" w:sz="0" w:space="0" w:color="auto"/>
        <w:right w:val="none" w:sz="0" w:space="0" w:color="auto"/>
      </w:divBdr>
    </w:div>
    <w:div w:id="21458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ka-companion.com" TargetMode="External"/><Relationship Id="rId13" Type="http://schemas.openxmlformats.org/officeDocument/2006/relationships/hyperlink" Target="https://www.deuka-companion.com/products/deukavallo-biotin-zink?_pos=1&amp;_sid=923506a9a&amp;_ss=r" TargetMode="External"/><Relationship Id="rId18" Type="http://schemas.openxmlformats.org/officeDocument/2006/relationships/hyperlink" Target="http://www.deuka.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euka-companion.com/products/deukavallo-magnesium-b-vit" TargetMode="External"/><Relationship Id="rId17" Type="http://schemas.openxmlformats.org/officeDocument/2006/relationships/hyperlink" Target="http://www.deuka-companion.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eukavallo.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uka-companion.com/blogs/naehrstofflexikon/vitamin-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euka-companion.com/products/deukavallo-gelenk-fit-plus" TargetMode="External"/><Relationship Id="rId23" Type="http://schemas.openxmlformats.org/officeDocument/2006/relationships/footer" Target="footer2.xml"/><Relationship Id="rId10" Type="http://schemas.openxmlformats.org/officeDocument/2006/relationships/hyperlink" Target="https://www.deuka-companion.com/products/deukavallo-vitamin-e-selen" TargetMode="External"/><Relationship Id="rId19" Type="http://schemas.openxmlformats.org/officeDocument/2006/relationships/hyperlink" Target="mailto:tobias.bischoff@deutsche-tiernahrung.de" TargetMode="External"/><Relationship Id="rId4" Type="http://schemas.openxmlformats.org/officeDocument/2006/relationships/settings" Target="settings.xml"/><Relationship Id="rId9" Type="http://schemas.openxmlformats.org/officeDocument/2006/relationships/hyperlink" Target="https://www.deuka-companion.com/collections/pferdefutter" TargetMode="External"/><Relationship Id="rId14" Type="http://schemas.openxmlformats.org/officeDocument/2006/relationships/hyperlink" Target="https://www.deuka-companion.com/products/deukavallo-gelenk-f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6D44B-FB1C-4115-9872-03FAB6AB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6398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Bischoff, Tobias</cp:lastModifiedBy>
  <cp:revision>7</cp:revision>
  <cp:lastPrinted>2022-11-14T08:15:00Z</cp:lastPrinted>
  <dcterms:created xsi:type="dcterms:W3CDTF">2022-11-29T14:57:00Z</dcterms:created>
  <dcterms:modified xsi:type="dcterms:W3CDTF">2022-12-02T10:00:00Z</dcterms:modified>
</cp:coreProperties>
</file>