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C779C4" w14:textId="69241C82" w:rsidR="00B4152C" w:rsidRPr="00115FAA" w:rsidRDefault="00B4152C" w:rsidP="00B4152C">
      <w:pPr>
        <w:spacing w:line="276" w:lineRule="auto"/>
        <w:rPr>
          <w:rFonts w:asciiTheme="minorHAnsi" w:hAnsiTheme="minorHAnsi" w:cstheme="minorHAnsi"/>
          <w:b/>
          <w:bCs/>
          <w:sz w:val="28"/>
          <w:szCs w:val="28"/>
        </w:rPr>
      </w:pPr>
      <w:r w:rsidRPr="00115FAA">
        <w:rPr>
          <w:rFonts w:asciiTheme="minorHAnsi" w:hAnsiTheme="minorHAnsi" w:cstheme="minorHAnsi"/>
          <w:b/>
          <w:bCs/>
          <w:sz w:val="28"/>
          <w:szCs w:val="28"/>
        </w:rPr>
        <w:t>MEDIENMITTEILUNG</w:t>
      </w:r>
    </w:p>
    <w:p w14:paraId="289735FC" w14:textId="68931377" w:rsidR="00B4152C" w:rsidRPr="00115FAA" w:rsidRDefault="00B4152C" w:rsidP="00B4152C">
      <w:pPr>
        <w:spacing w:line="27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4294967295" distB="4294967295" distL="114300" distR="114300" simplePos="0" relativeHeight="251659264" behindDoc="0" locked="0" layoutInCell="1" allowOverlap="1" wp14:anchorId="2D60FD7A" wp14:editId="65D1A71B">
                <wp:simplePos x="0" y="0"/>
                <wp:positionH relativeFrom="column">
                  <wp:posOffset>6350</wp:posOffset>
                </wp:positionH>
                <wp:positionV relativeFrom="paragraph">
                  <wp:posOffset>123189</wp:posOffset>
                </wp:positionV>
                <wp:extent cx="6118860" cy="0"/>
                <wp:effectExtent l="0" t="0" r="0" b="0"/>
                <wp:wrapNone/>
                <wp:docPr id="3" name="Gerader Verbinde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18860" cy="0"/>
                        </a:xfrm>
                        <a:prstGeom prst="straightConnector1">
                          <a:avLst/>
                        </a:prstGeom>
                        <a:noFill/>
                        <a:ln w="17638" cap="flat">
                          <a:solidFill>
                            <a:srgbClr val="000000"/>
                          </a:solidFill>
                          <a:prstDash val="solid"/>
                          <a:miter/>
                        </a:ln>
                      </wps:spPr>
                      <wps:bodyPr/>
                    </wps:wsp>
                  </a:graphicData>
                </a:graphic>
                <wp14:sizeRelH relativeFrom="page">
                  <wp14:pctWidth>0</wp14:pctWidth>
                </wp14:sizeRelH>
                <wp14:sizeRelV relativeFrom="page">
                  <wp14:pctHeight>0</wp14:pctHeight>
                </wp14:sizeRelV>
              </wp:anchor>
            </w:drawing>
          </mc:Choice>
          <mc:Fallback>
            <w:pict>
              <v:shapetype w14:anchorId="1587C35C" id="_x0000_t32" coordsize="21600,21600" o:spt="32" o:oned="t" path="m,l21600,21600e" filled="f">
                <v:path arrowok="t" fillok="f" o:connecttype="none"/>
                <o:lock v:ext="edit" shapetype="t"/>
              </v:shapetype>
              <v:shape id="Gerader Verbinder 2" o:spid="_x0000_s1026" type="#_x0000_t32" style="position:absolute;margin-left:.5pt;margin-top:9.7pt;width:481.8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" strokeweight=".48994mm">
                <v:stroke joinstyle="miter"/>
                <o:lock v:ext="edit" shapetype="f"/>
              </v:shape>
            </w:pict>
          </mc:Fallback>
        </mc:AlternateContent>
      </w:r>
    </w:p>
    <w:p w14:paraId="0BE2AAED" w14:textId="294CFA3B" w:rsidR="00B4152C" w:rsidRPr="00115FAA" w:rsidRDefault="00B4152C" w:rsidP="00B4152C">
      <w:pPr>
        <w:spacing w:line="276" w:lineRule="auto"/>
        <w:jc w:val="right"/>
        <w:rPr>
          <w:rFonts w:asciiTheme="minorHAnsi" w:hAnsiTheme="minorHAnsi" w:cstheme="minorHAnsi"/>
          <w:sz w:val="28"/>
          <w:szCs w:val="28"/>
        </w:rPr>
      </w:pPr>
      <w:r w:rsidRPr="00115FAA">
        <w:rPr>
          <w:rFonts w:asciiTheme="minorHAnsi" w:hAnsiTheme="minorHAnsi" w:cstheme="minorHAnsi"/>
        </w:rPr>
        <w:t xml:space="preserve">Düsseldorf, </w:t>
      </w:r>
      <w:r w:rsidR="00933469">
        <w:rPr>
          <w:rFonts w:asciiTheme="minorHAnsi" w:hAnsiTheme="minorHAnsi" w:cstheme="minorHAnsi"/>
        </w:rPr>
        <w:t>1</w:t>
      </w:r>
      <w:r w:rsidRPr="00115FAA">
        <w:rPr>
          <w:rFonts w:asciiTheme="minorHAnsi" w:hAnsiTheme="minorHAnsi" w:cstheme="minorHAnsi"/>
        </w:rPr>
        <w:t xml:space="preserve">. </w:t>
      </w:r>
      <w:r w:rsidR="00933469">
        <w:rPr>
          <w:rFonts w:asciiTheme="minorHAnsi" w:hAnsiTheme="minorHAnsi" w:cstheme="minorHAnsi"/>
        </w:rPr>
        <w:t>März</w:t>
      </w:r>
      <w:r>
        <w:rPr>
          <w:rFonts w:asciiTheme="minorHAnsi" w:hAnsiTheme="minorHAnsi" w:cstheme="minorHAnsi"/>
        </w:rPr>
        <w:t xml:space="preserve"> </w:t>
      </w:r>
      <w:r w:rsidRPr="00932631">
        <w:rPr>
          <w:rFonts w:asciiTheme="minorHAnsi" w:hAnsiTheme="minorHAnsi" w:cstheme="minorHAnsi"/>
        </w:rPr>
        <w:t>202</w:t>
      </w:r>
      <w:r>
        <w:rPr>
          <w:rFonts w:asciiTheme="minorHAnsi" w:hAnsiTheme="minorHAnsi" w:cstheme="minorHAnsi"/>
        </w:rPr>
        <w:t>3</w:t>
      </w:r>
    </w:p>
    <w:p w14:paraId="6C0E6949" w14:textId="75B04FF9" w:rsidR="00B17278" w:rsidRPr="00B17278" w:rsidRDefault="00B17278" w:rsidP="00852102">
      <w:pPr>
        <w:pStyle w:val="Default"/>
        <w:rPr>
          <w:rFonts w:asciiTheme="minorHAnsi" w:hAnsiTheme="minorHAnsi" w:cstheme="minorHAnsi"/>
          <w:b/>
          <w:bCs/>
        </w:rPr>
      </w:pPr>
    </w:p>
    <w:p w14:paraId="59E4A6F8" w14:textId="44812EE2" w:rsidR="00850826" w:rsidRDefault="00852102" w:rsidP="00852102">
      <w:pPr>
        <w:pStyle w:val="Default"/>
        <w:rPr>
          <w:rFonts w:asciiTheme="minorHAnsi" w:hAnsiTheme="minorHAnsi" w:cstheme="minorHAnsi"/>
          <w:b/>
          <w:bCs/>
        </w:rPr>
      </w:pPr>
      <w:r w:rsidRPr="001F1230">
        <w:rPr>
          <w:rFonts w:asciiTheme="minorHAnsi" w:hAnsiTheme="minorHAnsi" w:cstheme="minorHAnsi"/>
          <w:b/>
          <w:bCs/>
          <w:i/>
          <w:iCs/>
        </w:rPr>
        <w:t xml:space="preserve">deuka </w:t>
      </w:r>
      <w:r w:rsidR="00850826" w:rsidRPr="001F1230">
        <w:rPr>
          <w:rFonts w:asciiTheme="minorHAnsi" w:hAnsiTheme="minorHAnsi" w:cstheme="minorHAnsi"/>
          <w:b/>
          <w:bCs/>
          <w:i/>
          <w:iCs/>
        </w:rPr>
        <w:t>companion</w:t>
      </w:r>
      <w:r w:rsidR="00850826" w:rsidRPr="00852102">
        <w:rPr>
          <w:rFonts w:asciiTheme="minorHAnsi" w:hAnsiTheme="minorHAnsi" w:cstheme="minorHAnsi"/>
          <w:b/>
          <w:bCs/>
        </w:rPr>
        <w:t xml:space="preserve"> </w:t>
      </w:r>
      <w:r w:rsidRPr="00852102">
        <w:rPr>
          <w:rFonts w:asciiTheme="minorHAnsi" w:hAnsiTheme="minorHAnsi" w:cstheme="minorHAnsi"/>
          <w:b/>
          <w:bCs/>
        </w:rPr>
        <w:t xml:space="preserve">launcht neue Hundefuttermarke </w:t>
      </w:r>
      <w:r w:rsidRPr="001F1230">
        <w:rPr>
          <w:rFonts w:asciiTheme="minorHAnsi" w:hAnsiTheme="minorHAnsi" w:cstheme="minorHAnsi"/>
          <w:b/>
          <w:bCs/>
          <w:i/>
          <w:iCs/>
        </w:rPr>
        <w:t>Fiete</w:t>
      </w:r>
    </w:p>
    <w:p w14:paraId="38AE4604" w14:textId="037EE79A" w:rsidR="00852102" w:rsidRPr="00560E2F" w:rsidRDefault="00852102" w:rsidP="00852102">
      <w:pPr>
        <w:pStyle w:val="Default"/>
        <w:rPr>
          <w:rFonts w:asciiTheme="minorHAnsi" w:hAnsiTheme="minorHAnsi" w:cstheme="minorHAnsi"/>
          <w:b/>
          <w:bCs/>
          <w:spacing w:val="-8"/>
          <w:sz w:val="32"/>
          <w:szCs w:val="32"/>
        </w:rPr>
      </w:pPr>
      <w:r w:rsidRPr="00560E2F">
        <w:rPr>
          <w:rFonts w:asciiTheme="minorHAnsi" w:hAnsiTheme="minorHAnsi" w:cstheme="minorHAnsi"/>
          <w:b/>
          <w:bCs/>
          <w:spacing w:val="-8"/>
          <w:sz w:val="32"/>
          <w:szCs w:val="32"/>
        </w:rPr>
        <w:t xml:space="preserve">Gutes Füttern, richtig einfach – mit </w:t>
      </w:r>
      <w:r w:rsidRPr="00560E2F">
        <w:rPr>
          <w:rFonts w:asciiTheme="minorHAnsi" w:hAnsiTheme="minorHAnsi" w:cstheme="minorHAnsi"/>
          <w:b/>
          <w:bCs/>
          <w:i/>
          <w:iCs/>
          <w:spacing w:val="-8"/>
          <w:sz w:val="32"/>
          <w:szCs w:val="32"/>
        </w:rPr>
        <w:t>Fiete</w:t>
      </w:r>
      <w:r w:rsidRPr="00560E2F">
        <w:rPr>
          <w:rFonts w:asciiTheme="minorHAnsi" w:hAnsiTheme="minorHAnsi" w:cstheme="minorHAnsi"/>
          <w:b/>
          <w:bCs/>
          <w:spacing w:val="-8"/>
          <w:sz w:val="32"/>
          <w:szCs w:val="32"/>
        </w:rPr>
        <w:t xml:space="preserve"> die Bedürfnisse des Hundes im Blick</w:t>
      </w:r>
    </w:p>
    <w:p w14:paraId="1E4E07B2" w14:textId="6F0CBB53" w:rsidR="00B4152C" w:rsidRPr="001F1230" w:rsidRDefault="00B4152C" w:rsidP="00B4152C">
      <w:pPr>
        <w:spacing w:line="276" w:lineRule="auto"/>
        <w:rPr>
          <w:rFonts w:asciiTheme="minorHAnsi" w:hAnsiTheme="minorHAnsi" w:cstheme="minorHAnsi"/>
          <w:spacing w:val="-2"/>
        </w:rPr>
      </w:pPr>
    </w:p>
    <w:p w14:paraId="3289F329" w14:textId="06EEB8E0" w:rsidR="00B4152C" w:rsidRPr="001F1230" w:rsidRDefault="00147F36" w:rsidP="00560E2F">
      <w:pPr>
        <w:spacing w:line="276" w:lineRule="auto"/>
        <w:rPr>
          <w:rFonts w:asciiTheme="minorHAnsi" w:hAnsiTheme="minorHAnsi" w:cstheme="minorHAnsi"/>
          <w:b/>
          <w:bCs/>
          <w:spacing w:val="-2"/>
        </w:rPr>
      </w:pPr>
      <w:r w:rsidRPr="00B7595E">
        <w:rPr>
          <w:rFonts w:asciiTheme="minorHAnsi" w:hAnsiTheme="minorHAnsi" w:cstheme="minorHAnsi"/>
          <w:noProof/>
        </w:rPr>
        <w:drawing>
          <wp:anchor distT="0" distB="0" distL="114300" distR="114300" simplePos="0" relativeHeight="251662336" behindDoc="1" locked="0" layoutInCell="1" allowOverlap="1" wp14:anchorId="4572F128" wp14:editId="1E7D5D6E">
            <wp:simplePos x="0" y="0"/>
            <wp:positionH relativeFrom="column">
              <wp:posOffset>4457388</wp:posOffset>
            </wp:positionH>
            <wp:positionV relativeFrom="paragraph">
              <wp:posOffset>1234448</wp:posOffset>
            </wp:positionV>
            <wp:extent cx="2058670" cy="822960"/>
            <wp:effectExtent l="0" t="0" r="0" b="0"/>
            <wp:wrapTight wrapText="bothSides">
              <wp:wrapPolygon edited="0">
                <wp:start x="0" y="0"/>
                <wp:lineTo x="0" y="21000"/>
                <wp:lineTo x="21387" y="21000"/>
                <wp:lineTo x="21387"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5867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52102" w:rsidRPr="001F1230">
        <w:rPr>
          <w:rFonts w:asciiTheme="minorHAnsi" w:hAnsiTheme="minorHAnsi" w:cstheme="minorHAnsi"/>
          <w:b/>
          <w:bCs/>
          <w:i/>
          <w:iCs/>
          <w:spacing w:val="-2"/>
        </w:rPr>
        <w:t>Fiete</w:t>
      </w:r>
      <w:r w:rsidR="00852102" w:rsidRPr="001F1230">
        <w:rPr>
          <w:rFonts w:asciiTheme="minorHAnsi" w:hAnsiTheme="minorHAnsi" w:cstheme="minorHAnsi"/>
          <w:b/>
          <w:bCs/>
          <w:spacing w:val="-2"/>
        </w:rPr>
        <w:t xml:space="preserve"> ist die neue Hundefuttermarke von </w:t>
      </w:r>
      <w:r w:rsidR="00852102" w:rsidRPr="001F1230">
        <w:rPr>
          <w:rFonts w:asciiTheme="minorHAnsi" w:hAnsiTheme="minorHAnsi" w:cstheme="minorHAnsi"/>
          <w:b/>
          <w:bCs/>
          <w:i/>
          <w:iCs/>
          <w:spacing w:val="-2"/>
        </w:rPr>
        <w:t xml:space="preserve">deuka </w:t>
      </w:r>
      <w:r w:rsidR="00850826" w:rsidRPr="001F1230">
        <w:rPr>
          <w:rFonts w:asciiTheme="minorHAnsi" w:hAnsiTheme="minorHAnsi" w:cstheme="minorHAnsi"/>
          <w:b/>
          <w:bCs/>
          <w:i/>
          <w:iCs/>
          <w:spacing w:val="-2"/>
        </w:rPr>
        <w:t>companion</w:t>
      </w:r>
      <w:r w:rsidR="00852102" w:rsidRPr="001F1230">
        <w:rPr>
          <w:rFonts w:asciiTheme="minorHAnsi" w:hAnsiTheme="minorHAnsi" w:cstheme="minorHAnsi"/>
          <w:b/>
          <w:bCs/>
          <w:spacing w:val="-2"/>
        </w:rPr>
        <w:t>. Einfaches Füttern mit einem guten Bauchgefühl</w:t>
      </w:r>
      <w:r w:rsidR="00560E2F">
        <w:rPr>
          <w:rFonts w:asciiTheme="minorHAnsi" w:hAnsiTheme="minorHAnsi" w:cstheme="minorHAnsi"/>
          <w:b/>
          <w:bCs/>
          <w:spacing w:val="-2"/>
        </w:rPr>
        <w:t>:</w:t>
      </w:r>
      <w:r w:rsidR="00852102" w:rsidRPr="001F1230">
        <w:rPr>
          <w:rFonts w:asciiTheme="minorHAnsi" w:hAnsiTheme="minorHAnsi" w:cstheme="minorHAnsi"/>
          <w:b/>
          <w:bCs/>
          <w:spacing w:val="-2"/>
        </w:rPr>
        <w:t xml:space="preserve"> </w:t>
      </w:r>
      <w:r w:rsidR="00560E2F">
        <w:rPr>
          <w:rFonts w:asciiTheme="minorHAnsi" w:hAnsiTheme="minorHAnsi" w:cstheme="minorHAnsi"/>
          <w:b/>
          <w:bCs/>
          <w:spacing w:val="-2"/>
        </w:rPr>
        <w:t>D</w:t>
      </w:r>
      <w:r w:rsidR="00852102" w:rsidRPr="001F1230">
        <w:rPr>
          <w:rFonts w:asciiTheme="minorHAnsi" w:hAnsiTheme="minorHAnsi" w:cstheme="minorHAnsi"/>
          <w:b/>
          <w:bCs/>
          <w:spacing w:val="-2"/>
        </w:rPr>
        <w:t xml:space="preserve">as ist der Anspruch </w:t>
      </w:r>
      <w:r w:rsidR="00850826" w:rsidRPr="001F1230">
        <w:rPr>
          <w:rFonts w:asciiTheme="minorHAnsi" w:hAnsiTheme="minorHAnsi" w:cstheme="minorHAnsi"/>
          <w:b/>
          <w:bCs/>
          <w:spacing w:val="-2"/>
        </w:rPr>
        <w:t xml:space="preserve">der neuen </w:t>
      </w:r>
      <w:r w:rsidR="00A966CB">
        <w:rPr>
          <w:rFonts w:asciiTheme="minorHAnsi" w:hAnsiTheme="minorHAnsi" w:cstheme="minorHAnsi"/>
          <w:b/>
          <w:bCs/>
          <w:spacing w:val="-2"/>
        </w:rPr>
        <w:t>M</w:t>
      </w:r>
      <w:r w:rsidR="00A966CB" w:rsidRPr="001F1230">
        <w:rPr>
          <w:rFonts w:asciiTheme="minorHAnsi" w:hAnsiTheme="minorHAnsi" w:cstheme="minorHAnsi"/>
          <w:b/>
          <w:bCs/>
          <w:spacing w:val="-2"/>
        </w:rPr>
        <w:t>arke</w:t>
      </w:r>
      <w:r w:rsidR="00852102" w:rsidRPr="001F1230">
        <w:rPr>
          <w:rFonts w:asciiTheme="minorHAnsi" w:hAnsiTheme="minorHAnsi" w:cstheme="minorHAnsi"/>
          <w:b/>
          <w:bCs/>
          <w:spacing w:val="-2"/>
        </w:rPr>
        <w:t xml:space="preserve">. In </w:t>
      </w:r>
      <w:r w:rsidR="00850826" w:rsidRPr="001F1230">
        <w:rPr>
          <w:rFonts w:asciiTheme="minorHAnsi" w:hAnsiTheme="minorHAnsi" w:cstheme="minorHAnsi"/>
          <w:b/>
          <w:bCs/>
          <w:spacing w:val="-2"/>
        </w:rPr>
        <w:t xml:space="preserve">Hundefutter von </w:t>
      </w:r>
      <w:r w:rsidR="00852102" w:rsidRPr="001F1230">
        <w:rPr>
          <w:rFonts w:asciiTheme="minorHAnsi" w:hAnsiTheme="minorHAnsi" w:cstheme="minorHAnsi"/>
          <w:b/>
          <w:bCs/>
          <w:i/>
          <w:iCs/>
          <w:spacing w:val="-2"/>
        </w:rPr>
        <w:t>Fiete</w:t>
      </w:r>
      <w:r w:rsidR="00852102" w:rsidRPr="001F1230">
        <w:rPr>
          <w:rFonts w:asciiTheme="minorHAnsi" w:hAnsiTheme="minorHAnsi" w:cstheme="minorHAnsi"/>
          <w:b/>
          <w:bCs/>
          <w:spacing w:val="-2"/>
        </w:rPr>
        <w:t xml:space="preserve"> kommt nur rein, was für die ausgewogene Nährstoffversorgung eines Hundes</w:t>
      </w:r>
      <w:r w:rsidR="00A966CB">
        <w:rPr>
          <w:rFonts w:asciiTheme="minorHAnsi" w:hAnsiTheme="minorHAnsi" w:cstheme="minorHAnsi"/>
          <w:b/>
          <w:bCs/>
          <w:spacing w:val="-2"/>
        </w:rPr>
        <w:t xml:space="preserve"> gut und</w:t>
      </w:r>
      <w:r w:rsidR="00852102" w:rsidRPr="001F1230">
        <w:rPr>
          <w:rFonts w:asciiTheme="minorHAnsi" w:hAnsiTheme="minorHAnsi" w:cstheme="minorHAnsi"/>
          <w:b/>
          <w:bCs/>
          <w:spacing w:val="-2"/>
        </w:rPr>
        <w:t xml:space="preserve"> wichtig ist</w:t>
      </w:r>
      <w:r w:rsidR="00560E2F">
        <w:rPr>
          <w:rFonts w:asciiTheme="minorHAnsi" w:hAnsiTheme="minorHAnsi" w:cstheme="minorHAnsi"/>
          <w:b/>
          <w:bCs/>
          <w:spacing w:val="-2"/>
        </w:rPr>
        <w:t xml:space="preserve"> – u</w:t>
      </w:r>
      <w:r w:rsidR="00852102" w:rsidRPr="001F1230">
        <w:rPr>
          <w:rFonts w:asciiTheme="minorHAnsi" w:hAnsiTheme="minorHAnsi" w:cstheme="minorHAnsi"/>
          <w:b/>
          <w:bCs/>
          <w:spacing w:val="-2"/>
        </w:rPr>
        <w:t xml:space="preserve">nd das zu einem fairen Preis. Wen das überzeugt, bestellt </w:t>
      </w:r>
      <w:r w:rsidR="00336CD4" w:rsidRPr="001F1230">
        <w:rPr>
          <w:rFonts w:asciiTheme="minorHAnsi" w:hAnsiTheme="minorHAnsi" w:cstheme="minorHAnsi"/>
          <w:b/>
          <w:bCs/>
          <w:spacing w:val="-2"/>
        </w:rPr>
        <w:t>die Nährstoff</w:t>
      </w:r>
      <w:r w:rsidR="005A3CDE">
        <w:rPr>
          <w:rFonts w:asciiTheme="minorHAnsi" w:hAnsiTheme="minorHAnsi" w:cstheme="minorHAnsi"/>
          <w:b/>
          <w:bCs/>
          <w:spacing w:val="-2"/>
        </w:rPr>
        <w:t>-F</w:t>
      </w:r>
      <w:r w:rsidR="00336CD4" w:rsidRPr="001F1230">
        <w:rPr>
          <w:rFonts w:asciiTheme="minorHAnsi" w:hAnsiTheme="minorHAnsi" w:cstheme="minorHAnsi"/>
          <w:b/>
          <w:bCs/>
          <w:spacing w:val="-2"/>
        </w:rPr>
        <w:t xml:space="preserve">utter für Hunde </w:t>
      </w:r>
      <w:r w:rsidR="005A3CDE">
        <w:rPr>
          <w:rFonts w:asciiTheme="minorHAnsi" w:hAnsiTheme="minorHAnsi" w:cstheme="minorHAnsi"/>
          <w:b/>
          <w:bCs/>
          <w:spacing w:val="-2"/>
        </w:rPr>
        <w:t xml:space="preserve">mit </w:t>
      </w:r>
      <w:r w:rsidR="00560E2F" w:rsidRPr="001F1230">
        <w:rPr>
          <w:rFonts w:asciiTheme="minorHAnsi" w:hAnsiTheme="minorHAnsi" w:cstheme="minorHAnsi"/>
          <w:b/>
          <w:bCs/>
          <w:spacing w:val="-2"/>
        </w:rPr>
        <w:t xml:space="preserve">nur wenigen Klicks </w:t>
      </w:r>
      <w:r w:rsidR="00852102" w:rsidRPr="001F1230">
        <w:rPr>
          <w:rFonts w:asciiTheme="minorHAnsi" w:hAnsiTheme="minorHAnsi" w:cstheme="minorHAnsi"/>
          <w:b/>
          <w:bCs/>
          <w:spacing w:val="-2"/>
        </w:rPr>
        <w:t xml:space="preserve">direkt zu sich nach Hause. </w:t>
      </w:r>
      <w:r w:rsidR="00852102" w:rsidRPr="001F1230">
        <w:rPr>
          <w:rFonts w:asciiTheme="minorHAnsi" w:hAnsiTheme="minorHAnsi" w:cstheme="minorHAnsi"/>
          <w:b/>
          <w:bCs/>
          <w:i/>
          <w:iCs/>
          <w:spacing w:val="-2"/>
        </w:rPr>
        <w:t>Fiete</w:t>
      </w:r>
      <w:r w:rsidR="00852102" w:rsidRPr="001F1230">
        <w:rPr>
          <w:rFonts w:asciiTheme="minorHAnsi" w:hAnsiTheme="minorHAnsi" w:cstheme="minorHAnsi"/>
          <w:b/>
          <w:bCs/>
          <w:spacing w:val="-2"/>
        </w:rPr>
        <w:t xml:space="preserve"> ist </w:t>
      </w:r>
      <w:r w:rsidR="00336CD4" w:rsidRPr="001F1230">
        <w:rPr>
          <w:rFonts w:asciiTheme="minorHAnsi" w:hAnsiTheme="minorHAnsi" w:cstheme="minorHAnsi"/>
          <w:b/>
          <w:bCs/>
          <w:spacing w:val="-2"/>
        </w:rPr>
        <w:t xml:space="preserve">seit </w:t>
      </w:r>
      <w:r w:rsidR="00852102" w:rsidRPr="001F1230">
        <w:rPr>
          <w:rFonts w:asciiTheme="minorHAnsi" w:hAnsiTheme="minorHAnsi" w:cstheme="minorHAnsi"/>
          <w:b/>
          <w:bCs/>
          <w:spacing w:val="-2"/>
        </w:rPr>
        <w:t>dem 1.</w:t>
      </w:r>
      <w:r w:rsidR="00336CD4" w:rsidRPr="001F1230">
        <w:rPr>
          <w:rFonts w:asciiTheme="minorHAnsi" w:hAnsiTheme="minorHAnsi" w:cstheme="minorHAnsi"/>
          <w:b/>
          <w:bCs/>
          <w:spacing w:val="-2"/>
        </w:rPr>
        <w:t xml:space="preserve"> März </w:t>
      </w:r>
      <w:r w:rsidR="00852102" w:rsidRPr="001F1230">
        <w:rPr>
          <w:rFonts w:asciiTheme="minorHAnsi" w:hAnsiTheme="minorHAnsi" w:cstheme="minorHAnsi"/>
          <w:b/>
          <w:bCs/>
          <w:spacing w:val="-2"/>
        </w:rPr>
        <w:t xml:space="preserve">exklusiv im Online-Shop von </w:t>
      </w:r>
      <w:r w:rsidR="00852102" w:rsidRPr="001F1230">
        <w:rPr>
          <w:rFonts w:asciiTheme="minorHAnsi" w:hAnsiTheme="minorHAnsi" w:cstheme="minorHAnsi"/>
          <w:b/>
          <w:bCs/>
          <w:i/>
          <w:iCs/>
          <w:spacing w:val="-2"/>
        </w:rPr>
        <w:t>deuka companion</w:t>
      </w:r>
      <w:r w:rsidR="00852102" w:rsidRPr="001F1230">
        <w:rPr>
          <w:rFonts w:asciiTheme="minorHAnsi" w:hAnsiTheme="minorHAnsi" w:cstheme="minorHAnsi"/>
          <w:b/>
          <w:bCs/>
          <w:spacing w:val="-2"/>
        </w:rPr>
        <w:t xml:space="preserve"> (</w:t>
      </w:r>
      <w:hyperlink r:id="rId8" w:history="1">
        <w:r w:rsidR="00852102" w:rsidRPr="001F1230">
          <w:rPr>
            <w:rStyle w:val="Hyperlink"/>
            <w:rFonts w:asciiTheme="minorHAnsi" w:hAnsiTheme="minorHAnsi" w:cstheme="minorHAnsi"/>
            <w:b/>
            <w:bCs/>
            <w:spacing w:val="-2"/>
          </w:rPr>
          <w:t>www.deuka-companion.com</w:t>
        </w:r>
      </w:hyperlink>
      <w:r w:rsidR="00852102" w:rsidRPr="001F1230">
        <w:rPr>
          <w:rFonts w:asciiTheme="minorHAnsi" w:hAnsiTheme="minorHAnsi" w:cstheme="minorHAnsi"/>
          <w:b/>
          <w:bCs/>
          <w:spacing w:val="-2"/>
        </w:rPr>
        <w:t>) erhältlich.</w:t>
      </w:r>
    </w:p>
    <w:p w14:paraId="714227E9" w14:textId="618358B3" w:rsidR="00B4152C" w:rsidRPr="001F1230" w:rsidRDefault="00B4152C" w:rsidP="00560E2F">
      <w:pPr>
        <w:spacing w:line="276" w:lineRule="auto"/>
        <w:rPr>
          <w:rFonts w:asciiTheme="minorHAnsi" w:hAnsiTheme="minorHAnsi" w:cstheme="minorHAnsi"/>
        </w:rPr>
      </w:pPr>
    </w:p>
    <w:p w14:paraId="22F3ED86" w14:textId="77777777" w:rsidR="00147F36" w:rsidRPr="00147F36" w:rsidRDefault="00147F36" w:rsidP="00147F36">
      <w:pPr>
        <w:spacing w:line="276" w:lineRule="auto"/>
        <w:rPr>
          <w:rFonts w:asciiTheme="minorHAnsi" w:hAnsiTheme="minorHAnsi" w:cstheme="minorHAnsi"/>
          <w:color w:val="000000" w:themeColor="text1"/>
          <w:spacing w:val="-2"/>
        </w:rPr>
      </w:pPr>
      <w:bookmarkStart w:id="0" w:name="_Hlk124922677"/>
      <w:r w:rsidRPr="00147F36">
        <w:rPr>
          <w:rFonts w:asciiTheme="minorHAnsi" w:hAnsiTheme="minorHAnsi" w:cstheme="minorHAnsi"/>
          <w:color w:val="000000" w:themeColor="text1"/>
          <w:spacing w:val="-2"/>
        </w:rPr>
        <w:t xml:space="preserve">„Gutes Futter für eine artgerechte Ernährung, orientiert an den Bedürfnissen deines Hundes. Alles intelligent entwickelt nach höchsten deutschen Standards. Das ist der Anspruch von </w:t>
      </w:r>
      <w:r w:rsidRPr="00147F36">
        <w:rPr>
          <w:rFonts w:asciiTheme="minorHAnsi" w:hAnsiTheme="minorHAnsi" w:cstheme="minorHAnsi"/>
          <w:i/>
          <w:iCs/>
          <w:color w:val="000000" w:themeColor="text1"/>
          <w:spacing w:val="-2"/>
        </w:rPr>
        <w:t>Fiete</w:t>
      </w:r>
      <w:r w:rsidRPr="00147F36">
        <w:rPr>
          <w:rFonts w:asciiTheme="minorHAnsi" w:hAnsiTheme="minorHAnsi" w:cstheme="minorHAnsi"/>
          <w:color w:val="000000" w:themeColor="text1"/>
          <w:spacing w:val="-2"/>
        </w:rPr>
        <w:t>“, so Michael Alvermann, Leiter Produktentwicklung</w:t>
      </w:r>
      <w:r w:rsidRPr="00147F36">
        <w:rPr>
          <w:rStyle w:val="ui-provider"/>
          <w:spacing w:val="-2"/>
        </w:rPr>
        <w:t xml:space="preserve"> </w:t>
      </w:r>
      <w:r w:rsidRPr="00147F36">
        <w:rPr>
          <w:rFonts w:asciiTheme="minorHAnsi" w:hAnsiTheme="minorHAnsi" w:cstheme="minorHAnsi"/>
          <w:i/>
          <w:iCs/>
          <w:color w:val="000000" w:themeColor="text1"/>
          <w:spacing w:val="-2"/>
        </w:rPr>
        <w:t>Fiete</w:t>
      </w:r>
      <w:r w:rsidRPr="00147F36">
        <w:rPr>
          <w:rFonts w:asciiTheme="minorHAnsi" w:hAnsiTheme="minorHAnsi" w:cstheme="minorHAnsi"/>
          <w:color w:val="000000" w:themeColor="text1"/>
          <w:spacing w:val="-2"/>
        </w:rPr>
        <w:t xml:space="preserve">. „Nach einer intensiven Entwicklungsphase können wir nun stolz sagen: Mit </w:t>
      </w:r>
      <w:r w:rsidRPr="00147F36">
        <w:rPr>
          <w:rFonts w:asciiTheme="minorHAnsi" w:hAnsiTheme="minorHAnsi" w:cstheme="minorHAnsi"/>
          <w:i/>
          <w:iCs/>
          <w:color w:val="000000" w:themeColor="text1"/>
          <w:spacing w:val="-2"/>
        </w:rPr>
        <w:t>Fiete</w:t>
      </w:r>
      <w:r w:rsidRPr="00147F36">
        <w:rPr>
          <w:rFonts w:asciiTheme="minorHAnsi" w:hAnsiTheme="minorHAnsi" w:cstheme="minorHAnsi"/>
          <w:color w:val="000000" w:themeColor="text1"/>
          <w:spacing w:val="-2"/>
        </w:rPr>
        <w:t xml:space="preserve"> haben wir ein hochwertiges, zeitlos gutes Hundefutter entwickelt.“</w:t>
      </w:r>
    </w:p>
    <w:p w14:paraId="2FD17798" w14:textId="089D1BD6" w:rsidR="002956BD" w:rsidRPr="001F1230" w:rsidRDefault="002956BD" w:rsidP="00560E2F">
      <w:pPr>
        <w:spacing w:line="276" w:lineRule="auto"/>
        <w:rPr>
          <w:rFonts w:asciiTheme="minorHAnsi" w:hAnsiTheme="minorHAnsi" w:cstheme="minorHAnsi"/>
          <w:color w:val="000000" w:themeColor="text1"/>
        </w:rPr>
      </w:pPr>
    </w:p>
    <w:p w14:paraId="5C0E5F16" w14:textId="46FCB387" w:rsidR="002956BD" w:rsidRPr="001F1230" w:rsidRDefault="008D1655" w:rsidP="00560E2F">
      <w:pPr>
        <w:spacing w:line="276" w:lineRule="auto"/>
        <w:rPr>
          <w:rFonts w:asciiTheme="minorHAnsi" w:hAnsiTheme="minorHAnsi" w:cstheme="minorHAnsi"/>
          <w:color w:val="000000" w:themeColor="text1"/>
          <w:sz w:val="28"/>
          <w:szCs w:val="28"/>
          <w:highlight w:val="yellow"/>
        </w:rPr>
      </w:pPr>
      <w:r>
        <w:rPr>
          <w:rFonts w:asciiTheme="minorHAnsi" w:hAnsiTheme="minorHAnsi" w:cstheme="minorHAnsi"/>
          <w:b/>
          <w:bCs/>
          <w:color w:val="000000" w:themeColor="text1"/>
          <w:sz w:val="28"/>
          <w:szCs w:val="28"/>
        </w:rPr>
        <w:t xml:space="preserve">Nährstoff-Futter von </w:t>
      </w:r>
      <w:r w:rsidR="00B1723D" w:rsidRPr="001F1230">
        <w:rPr>
          <w:rFonts w:asciiTheme="minorHAnsi" w:hAnsiTheme="minorHAnsi" w:cstheme="minorHAnsi"/>
          <w:b/>
          <w:bCs/>
          <w:i/>
          <w:iCs/>
          <w:color w:val="000000" w:themeColor="text1"/>
          <w:sz w:val="28"/>
          <w:szCs w:val="28"/>
        </w:rPr>
        <w:t>Fiete</w:t>
      </w:r>
      <w:r w:rsidR="00B1723D" w:rsidRPr="001F1230">
        <w:rPr>
          <w:rFonts w:asciiTheme="minorHAnsi" w:hAnsiTheme="minorHAnsi" w:cstheme="minorHAnsi"/>
          <w:b/>
          <w:bCs/>
          <w:color w:val="000000" w:themeColor="text1"/>
          <w:sz w:val="28"/>
          <w:szCs w:val="28"/>
        </w:rPr>
        <w:t xml:space="preserve">: </w:t>
      </w:r>
      <w:r w:rsidR="00496574">
        <w:rPr>
          <w:rFonts w:asciiTheme="minorHAnsi" w:hAnsiTheme="minorHAnsi" w:cstheme="minorHAnsi"/>
          <w:b/>
          <w:bCs/>
          <w:color w:val="000000" w:themeColor="text1"/>
          <w:sz w:val="28"/>
          <w:szCs w:val="28"/>
        </w:rPr>
        <w:t>I</w:t>
      </w:r>
      <w:r w:rsidR="00496574" w:rsidRPr="001F1230">
        <w:rPr>
          <w:rFonts w:asciiTheme="minorHAnsi" w:hAnsiTheme="minorHAnsi" w:cstheme="minorHAnsi"/>
          <w:b/>
          <w:bCs/>
          <w:color w:val="000000" w:themeColor="text1"/>
          <w:sz w:val="28"/>
          <w:szCs w:val="28"/>
        </w:rPr>
        <w:t xml:space="preserve">n </w:t>
      </w:r>
      <w:r w:rsidR="006A3D3C" w:rsidRPr="001F1230">
        <w:rPr>
          <w:rFonts w:asciiTheme="minorHAnsi" w:hAnsiTheme="minorHAnsi" w:cstheme="minorHAnsi"/>
          <w:b/>
          <w:bCs/>
          <w:color w:val="000000" w:themeColor="text1"/>
          <w:sz w:val="28"/>
          <w:szCs w:val="28"/>
        </w:rPr>
        <w:t xml:space="preserve">jeder </w:t>
      </w:r>
      <w:r w:rsidR="002956BD" w:rsidRPr="001F1230">
        <w:rPr>
          <w:rFonts w:asciiTheme="minorHAnsi" w:hAnsiTheme="minorHAnsi" w:cstheme="minorHAnsi"/>
          <w:b/>
          <w:bCs/>
          <w:color w:val="000000" w:themeColor="text1"/>
          <w:sz w:val="28"/>
          <w:szCs w:val="28"/>
        </w:rPr>
        <w:t xml:space="preserve">Lebensphase maßgeschneidert </w:t>
      </w:r>
      <w:r w:rsidR="006A3D3C" w:rsidRPr="001F1230">
        <w:rPr>
          <w:rFonts w:asciiTheme="minorHAnsi" w:hAnsiTheme="minorHAnsi" w:cstheme="minorHAnsi"/>
          <w:b/>
          <w:bCs/>
          <w:color w:val="000000" w:themeColor="text1"/>
          <w:sz w:val="28"/>
          <w:szCs w:val="28"/>
        </w:rPr>
        <w:t>füttern</w:t>
      </w:r>
    </w:p>
    <w:p w14:paraId="6B52B444" w14:textId="395C6222" w:rsidR="00D07498" w:rsidRPr="001F1230" w:rsidRDefault="00182EB7" w:rsidP="00560E2F">
      <w:pPr>
        <w:spacing w:line="276" w:lineRule="auto"/>
        <w:rPr>
          <w:rFonts w:asciiTheme="minorHAnsi" w:hAnsiTheme="minorHAnsi" w:cstheme="minorHAnsi"/>
        </w:rPr>
      </w:pPr>
      <w:r>
        <w:rPr>
          <w:rFonts w:asciiTheme="minorHAnsi" w:hAnsiTheme="minorHAnsi" w:cstheme="minorHAnsi"/>
          <w:noProof/>
          <w:sz w:val="20"/>
          <w:szCs w:val="20"/>
        </w:rPr>
        <w:drawing>
          <wp:anchor distT="0" distB="0" distL="114300" distR="114300" simplePos="0" relativeHeight="251663360" behindDoc="1" locked="0" layoutInCell="1" allowOverlap="1" wp14:anchorId="10436C1A" wp14:editId="14EFF4C3">
            <wp:simplePos x="0" y="0"/>
            <wp:positionH relativeFrom="column">
              <wp:posOffset>-720090</wp:posOffset>
            </wp:positionH>
            <wp:positionV relativeFrom="paragraph">
              <wp:posOffset>491490</wp:posOffset>
            </wp:positionV>
            <wp:extent cx="3562350" cy="3383915"/>
            <wp:effectExtent l="0" t="0" r="0" b="6985"/>
            <wp:wrapTight wrapText="bothSides">
              <wp:wrapPolygon edited="0">
                <wp:start x="0" y="0"/>
                <wp:lineTo x="0" y="21523"/>
                <wp:lineTo x="21484" y="21523"/>
                <wp:lineTo x="21484"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8595" t="23557" r="8181" b="20587"/>
                    <a:stretch/>
                  </pic:blipFill>
                  <pic:spPr bwMode="auto">
                    <a:xfrm>
                      <a:off x="0" y="0"/>
                      <a:ext cx="3562350" cy="338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6B39" w:rsidRPr="001F1230">
        <w:rPr>
          <w:rFonts w:asciiTheme="minorHAnsi" w:hAnsiTheme="minorHAnsi" w:cstheme="minorHAnsi"/>
        </w:rPr>
        <w:t xml:space="preserve">Vom </w:t>
      </w:r>
      <w:r w:rsidR="00D07498" w:rsidRPr="001F1230">
        <w:rPr>
          <w:rFonts w:asciiTheme="minorHAnsi" w:hAnsiTheme="minorHAnsi" w:cstheme="minorHAnsi"/>
        </w:rPr>
        <w:t>Welpe</w:t>
      </w:r>
      <w:r w:rsidR="00ED6B39" w:rsidRPr="001F1230">
        <w:rPr>
          <w:rFonts w:asciiTheme="minorHAnsi" w:hAnsiTheme="minorHAnsi" w:cstheme="minorHAnsi"/>
        </w:rPr>
        <w:t>n</w:t>
      </w:r>
      <w:r w:rsidR="00D07498" w:rsidRPr="001F1230">
        <w:rPr>
          <w:rFonts w:asciiTheme="minorHAnsi" w:hAnsiTheme="minorHAnsi" w:cstheme="minorHAnsi"/>
        </w:rPr>
        <w:t xml:space="preserve">, </w:t>
      </w:r>
      <w:r w:rsidR="00ED6B39" w:rsidRPr="001F1230">
        <w:rPr>
          <w:rFonts w:asciiTheme="minorHAnsi" w:hAnsiTheme="minorHAnsi" w:cstheme="minorHAnsi"/>
        </w:rPr>
        <w:t xml:space="preserve">über </w:t>
      </w:r>
      <w:r w:rsidR="00D07498" w:rsidRPr="001F1230">
        <w:rPr>
          <w:rFonts w:asciiTheme="minorHAnsi" w:hAnsiTheme="minorHAnsi" w:cstheme="minorHAnsi"/>
        </w:rPr>
        <w:t>Junior</w:t>
      </w:r>
      <w:r w:rsidR="00ED6B39" w:rsidRPr="001F1230">
        <w:rPr>
          <w:rFonts w:asciiTheme="minorHAnsi" w:hAnsiTheme="minorHAnsi" w:cstheme="minorHAnsi"/>
        </w:rPr>
        <w:t xml:space="preserve"> und</w:t>
      </w:r>
      <w:r w:rsidR="00D07498" w:rsidRPr="001F1230">
        <w:rPr>
          <w:rFonts w:asciiTheme="minorHAnsi" w:hAnsiTheme="minorHAnsi" w:cstheme="minorHAnsi"/>
        </w:rPr>
        <w:t xml:space="preserve"> Adult </w:t>
      </w:r>
      <w:r w:rsidR="00ED6B39" w:rsidRPr="001F1230">
        <w:rPr>
          <w:rFonts w:asciiTheme="minorHAnsi" w:hAnsiTheme="minorHAnsi" w:cstheme="minorHAnsi"/>
        </w:rPr>
        <w:t xml:space="preserve">bis hin zum </w:t>
      </w:r>
      <w:r w:rsidR="00D07498" w:rsidRPr="001F1230">
        <w:rPr>
          <w:rFonts w:asciiTheme="minorHAnsi" w:hAnsiTheme="minorHAnsi" w:cstheme="minorHAnsi"/>
        </w:rPr>
        <w:t xml:space="preserve">Senior: </w:t>
      </w:r>
      <w:r w:rsidR="002956BD" w:rsidRPr="001F1230">
        <w:rPr>
          <w:rFonts w:asciiTheme="minorHAnsi" w:hAnsiTheme="minorHAnsi" w:cstheme="minorHAnsi"/>
        </w:rPr>
        <w:t>In jeder Lebensphase haben Hunde unterschiedliche Bedürfnisse</w:t>
      </w:r>
      <w:r w:rsidR="00D07498" w:rsidRPr="001F1230">
        <w:rPr>
          <w:rFonts w:asciiTheme="minorHAnsi" w:hAnsiTheme="minorHAnsi" w:cstheme="minorHAnsi"/>
        </w:rPr>
        <w:t xml:space="preserve"> an ihr Futter</w:t>
      </w:r>
      <w:r w:rsidR="002956BD" w:rsidRPr="001F1230">
        <w:rPr>
          <w:rFonts w:asciiTheme="minorHAnsi" w:hAnsiTheme="minorHAnsi" w:cstheme="minorHAnsi"/>
        </w:rPr>
        <w:t xml:space="preserve">. </w:t>
      </w:r>
      <w:r w:rsidR="00D07498" w:rsidRPr="001F1230">
        <w:rPr>
          <w:rFonts w:asciiTheme="minorHAnsi" w:hAnsiTheme="minorHAnsi" w:cstheme="minorHAnsi"/>
        </w:rPr>
        <w:t xml:space="preserve">Deshalb ist der Nährstoffmix </w:t>
      </w:r>
      <w:r w:rsidR="00ED6B39" w:rsidRPr="001F1230">
        <w:rPr>
          <w:rFonts w:asciiTheme="minorHAnsi" w:hAnsiTheme="minorHAnsi" w:cstheme="minorHAnsi"/>
        </w:rPr>
        <w:t xml:space="preserve">der </w:t>
      </w:r>
      <w:r w:rsidR="00ED6B39" w:rsidRPr="001F1230">
        <w:rPr>
          <w:rFonts w:asciiTheme="minorHAnsi" w:hAnsiTheme="minorHAnsi" w:cstheme="minorHAnsi"/>
          <w:i/>
          <w:iCs/>
        </w:rPr>
        <w:t>Fiete</w:t>
      </w:r>
      <w:r w:rsidR="00ED6B39" w:rsidRPr="001F1230">
        <w:rPr>
          <w:rFonts w:asciiTheme="minorHAnsi" w:hAnsiTheme="minorHAnsi" w:cstheme="minorHAnsi"/>
        </w:rPr>
        <w:t xml:space="preserve">-Hundefutter stets </w:t>
      </w:r>
      <w:r w:rsidR="006664C8" w:rsidRPr="00B17278">
        <w:rPr>
          <w:rFonts w:asciiTheme="minorHAnsi" w:hAnsiTheme="minorHAnsi" w:cstheme="minorHAnsi"/>
          <w:b/>
          <w:bCs/>
        </w:rPr>
        <w:t xml:space="preserve">am Bedarf der </w:t>
      </w:r>
      <w:r w:rsidR="008D1655" w:rsidRPr="00B17278">
        <w:rPr>
          <w:rFonts w:asciiTheme="minorHAnsi" w:hAnsiTheme="minorHAnsi" w:cstheme="minorHAnsi"/>
          <w:b/>
          <w:bCs/>
        </w:rPr>
        <w:t>Vierbeiner</w:t>
      </w:r>
      <w:r w:rsidR="006664C8" w:rsidRPr="00B17278">
        <w:rPr>
          <w:rFonts w:asciiTheme="minorHAnsi" w:hAnsiTheme="minorHAnsi" w:cstheme="minorHAnsi"/>
          <w:b/>
          <w:bCs/>
        </w:rPr>
        <w:t xml:space="preserve"> orientiert</w:t>
      </w:r>
      <w:r w:rsidR="00D07498" w:rsidRPr="001F1230">
        <w:rPr>
          <w:rFonts w:asciiTheme="minorHAnsi" w:hAnsiTheme="minorHAnsi" w:cstheme="minorHAnsi"/>
        </w:rPr>
        <w:t xml:space="preserve">. </w:t>
      </w:r>
      <w:r w:rsidR="00ED6B39" w:rsidRPr="001F1230">
        <w:rPr>
          <w:rFonts w:asciiTheme="minorHAnsi" w:hAnsiTheme="minorHAnsi" w:cstheme="minorHAnsi"/>
        </w:rPr>
        <w:t>Die ausge</w:t>
      </w:r>
      <w:r w:rsidR="00460874">
        <w:rPr>
          <w:rFonts w:asciiTheme="minorHAnsi" w:hAnsiTheme="minorHAnsi" w:cstheme="minorHAnsi"/>
        </w:rPr>
        <w:softHyphen/>
      </w:r>
      <w:r w:rsidR="00ED6B39" w:rsidRPr="001F1230">
        <w:rPr>
          <w:rFonts w:asciiTheme="minorHAnsi" w:hAnsiTheme="minorHAnsi" w:cstheme="minorHAnsi"/>
        </w:rPr>
        <w:t xml:space="preserve">wogenen Rezepturen </w:t>
      </w:r>
      <w:r w:rsidR="006664C8" w:rsidRPr="001F1230">
        <w:rPr>
          <w:rFonts w:asciiTheme="minorHAnsi" w:hAnsiTheme="minorHAnsi" w:cstheme="minorHAnsi"/>
        </w:rPr>
        <w:t>aller</w:t>
      </w:r>
      <w:r w:rsidR="00ED6B39" w:rsidRPr="001F1230">
        <w:rPr>
          <w:rFonts w:asciiTheme="minorHAnsi" w:hAnsiTheme="minorHAnsi" w:cstheme="minorHAnsi"/>
        </w:rPr>
        <w:t xml:space="preserve"> </w:t>
      </w:r>
      <w:r w:rsidR="0098404A" w:rsidRPr="001F1230">
        <w:rPr>
          <w:rFonts w:asciiTheme="minorHAnsi" w:hAnsiTheme="minorHAnsi" w:cstheme="minorHAnsi"/>
        </w:rPr>
        <w:t>Trocken</w:t>
      </w:r>
      <w:r w:rsidR="006664C8" w:rsidRPr="001F1230">
        <w:rPr>
          <w:rFonts w:asciiTheme="minorHAnsi" w:hAnsiTheme="minorHAnsi" w:cstheme="minorHAnsi"/>
        </w:rPr>
        <w:t>futter</w:t>
      </w:r>
      <w:r w:rsidR="0098404A" w:rsidRPr="001F1230">
        <w:rPr>
          <w:rFonts w:asciiTheme="minorHAnsi" w:hAnsiTheme="minorHAnsi" w:cstheme="minorHAnsi"/>
        </w:rPr>
        <w:t xml:space="preserve"> und Nassfutter decken den Bedarf der Hunde in jeder Lebenslage</w:t>
      </w:r>
      <w:r w:rsidR="008D1655">
        <w:rPr>
          <w:rFonts w:asciiTheme="minorHAnsi" w:hAnsiTheme="minorHAnsi" w:cstheme="minorHAnsi"/>
        </w:rPr>
        <w:t xml:space="preserve"> optimal ab</w:t>
      </w:r>
      <w:r w:rsidR="0098404A" w:rsidRPr="001F1230">
        <w:rPr>
          <w:rFonts w:asciiTheme="minorHAnsi" w:hAnsiTheme="minorHAnsi" w:cstheme="minorHAnsi"/>
        </w:rPr>
        <w:t xml:space="preserve">. </w:t>
      </w:r>
      <w:r w:rsidR="006664C8" w:rsidRPr="001F1230">
        <w:rPr>
          <w:rFonts w:asciiTheme="minorHAnsi" w:hAnsiTheme="minorHAnsi" w:cstheme="minorHAnsi"/>
        </w:rPr>
        <w:t xml:space="preserve">Die Alleinfutter </w:t>
      </w:r>
      <w:r w:rsidR="008D1655">
        <w:rPr>
          <w:rFonts w:asciiTheme="minorHAnsi" w:hAnsiTheme="minorHAnsi" w:cstheme="minorHAnsi"/>
        </w:rPr>
        <w:t>sind</w:t>
      </w:r>
      <w:r w:rsidR="006664C8" w:rsidRPr="001F1230">
        <w:rPr>
          <w:rFonts w:asciiTheme="minorHAnsi" w:hAnsiTheme="minorHAnsi" w:cstheme="minorHAnsi"/>
        </w:rPr>
        <w:t xml:space="preserve"> seit </w:t>
      </w:r>
      <w:r w:rsidR="00460874">
        <w:rPr>
          <w:rFonts w:asciiTheme="minorHAnsi" w:hAnsiTheme="minorHAnsi" w:cstheme="minorHAnsi"/>
        </w:rPr>
        <w:br/>
      </w:r>
      <w:r w:rsidR="006664C8" w:rsidRPr="001F1230">
        <w:rPr>
          <w:rFonts w:asciiTheme="minorHAnsi" w:hAnsiTheme="minorHAnsi" w:cstheme="minorHAnsi"/>
        </w:rPr>
        <w:t xml:space="preserve">1. März </w:t>
      </w:r>
      <w:r w:rsidR="006664C8" w:rsidRPr="006F4CA0">
        <w:rPr>
          <w:rFonts w:asciiTheme="minorHAnsi" w:hAnsiTheme="minorHAnsi" w:cstheme="minorHAnsi"/>
          <w:b/>
          <w:bCs/>
        </w:rPr>
        <w:t xml:space="preserve">exklusiv </w:t>
      </w:r>
      <w:r w:rsidR="008D1655" w:rsidRPr="006F4CA0">
        <w:rPr>
          <w:rFonts w:asciiTheme="minorHAnsi" w:hAnsiTheme="minorHAnsi" w:cstheme="minorHAnsi"/>
          <w:b/>
          <w:bCs/>
        </w:rPr>
        <w:t xml:space="preserve">im </w:t>
      </w:r>
      <w:r w:rsidR="006664C8" w:rsidRPr="006F4CA0">
        <w:rPr>
          <w:rFonts w:asciiTheme="minorHAnsi" w:hAnsiTheme="minorHAnsi" w:cstheme="minorHAnsi"/>
          <w:b/>
          <w:bCs/>
        </w:rPr>
        <w:t>Webshop</w:t>
      </w:r>
      <w:r w:rsidR="006664C8" w:rsidRPr="001F1230">
        <w:rPr>
          <w:rFonts w:asciiTheme="minorHAnsi" w:hAnsiTheme="minorHAnsi" w:cstheme="minorHAnsi"/>
        </w:rPr>
        <w:t xml:space="preserve"> auf </w:t>
      </w:r>
      <w:hyperlink r:id="rId10" w:history="1">
        <w:r w:rsidR="006664C8" w:rsidRPr="001F1230">
          <w:rPr>
            <w:rStyle w:val="Hyperlink"/>
            <w:rFonts w:asciiTheme="minorHAnsi" w:hAnsiTheme="minorHAnsi" w:cstheme="minorHAnsi"/>
          </w:rPr>
          <w:t>www.deuka-companion.com</w:t>
        </w:r>
      </w:hyperlink>
      <w:r w:rsidR="006664C8" w:rsidRPr="001F1230">
        <w:rPr>
          <w:rFonts w:asciiTheme="minorHAnsi" w:hAnsiTheme="minorHAnsi" w:cstheme="minorHAnsi"/>
        </w:rPr>
        <w:t xml:space="preserve"> </w:t>
      </w:r>
      <w:r w:rsidR="008D1655">
        <w:rPr>
          <w:rFonts w:asciiTheme="minorHAnsi" w:hAnsiTheme="minorHAnsi" w:cstheme="minorHAnsi"/>
        </w:rPr>
        <w:t>erhältlich</w:t>
      </w:r>
      <w:r w:rsidR="006664C8" w:rsidRPr="001F1230">
        <w:rPr>
          <w:rFonts w:asciiTheme="minorHAnsi" w:hAnsiTheme="minorHAnsi" w:cstheme="minorHAnsi"/>
        </w:rPr>
        <w:t>.</w:t>
      </w:r>
    </w:p>
    <w:p w14:paraId="6637EB7A" w14:textId="1406DE37" w:rsidR="002956BD" w:rsidRPr="001F1230" w:rsidRDefault="002956BD" w:rsidP="00560E2F">
      <w:pPr>
        <w:spacing w:line="276" w:lineRule="auto"/>
        <w:rPr>
          <w:rFonts w:asciiTheme="minorHAnsi" w:hAnsiTheme="minorHAnsi" w:cstheme="minorHAnsi"/>
          <w:color w:val="000000" w:themeColor="text1"/>
        </w:rPr>
      </w:pPr>
    </w:p>
    <w:p w14:paraId="1E959458" w14:textId="5D1121F4" w:rsidR="00D07498" w:rsidRPr="00B17278" w:rsidRDefault="008D1655" w:rsidP="00560E2F">
      <w:pPr>
        <w:spacing w:line="276" w:lineRule="auto"/>
        <w:rPr>
          <w:rFonts w:asciiTheme="minorHAnsi" w:hAnsiTheme="minorHAnsi" w:cstheme="minorHAnsi"/>
          <w:b/>
          <w:bCs/>
          <w:color w:val="000000" w:themeColor="text1"/>
          <w:spacing w:val="-8"/>
          <w:sz w:val="28"/>
          <w:szCs w:val="28"/>
        </w:rPr>
      </w:pPr>
      <w:r w:rsidRPr="00B17278">
        <w:rPr>
          <w:rFonts w:asciiTheme="minorHAnsi" w:hAnsiTheme="minorHAnsi" w:cstheme="minorHAnsi"/>
          <w:b/>
          <w:bCs/>
          <w:color w:val="000000" w:themeColor="text1"/>
          <w:spacing w:val="-8"/>
          <w:sz w:val="28"/>
          <w:szCs w:val="28"/>
        </w:rPr>
        <w:t>Ohne</w:t>
      </w:r>
      <w:r w:rsidR="006664C8" w:rsidRPr="00B17278">
        <w:rPr>
          <w:rFonts w:asciiTheme="minorHAnsi" w:hAnsiTheme="minorHAnsi" w:cstheme="minorHAnsi"/>
          <w:b/>
          <w:bCs/>
          <w:color w:val="000000" w:themeColor="text1"/>
          <w:spacing w:val="-8"/>
          <w:sz w:val="28"/>
          <w:szCs w:val="28"/>
        </w:rPr>
        <w:t xml:space="preserve"> </w:t>
      </w:r>
      <w:r w:rsidR="006A152C" w:rsidRPr="00B17278">
        <w:rPr>
          <w:rFonts w:asciiTheme="minorHAnsi" w:hAnsiTheme="minorHAnsi" w:cstheme="minorHAnsi"/>
          <w:b/>
          <w:bCs/>
          <w:color w:val="000000" w:themeColor="text1"/>
          <w:spacing w:val="-8"/>
          <w:sz w:val="28"/>
          <w:szCs w:val="28"/>
        </w:rPr>
        <w:t xml:space="preserve">Getreide, </w:t>
      </w:r>
      <w:r w:rsidR="006664C8" w:rsidRPr="00B17278">
        <w:rPr>
          <w:rFonts w:asciiTheme="minorHAnsi" w:hAnsiTheme="minorHAnsi" w:cstheme="minorHAnsi"/>
          <w:b/>
          <w:bCs/>
          <w:color w:val="000000" w:themeColor="text1"/>
          <w:spacing w:val="-8"/>
          <w:sz w:val="28"/>
          <w:szCs w:val="28"/>
        </w:rPr>
        <w:t>g</w:t>
      </w:r>
      <w:r w:rsidR="006A152C" w:rsidRPr="00B17278">
        <w:rPr>
          <w:rFonts w:asciiTheme="minorHAnsi" w:hAnsiTheme="minorHAnsi" w:cstheme="minorHAnsi"/>
          <w:b/>
          <w:bCs/>
          <w:color w:val="000000" w:themeColor="text1"/>
          <w:spacing w:val="-8"/>
          <w:sz w:val="28"/>
          <w:szCs w:val="28"/>
        </w:rPr>
        <w:t>luten</w:t>
      </w:r>
      <w:r w:rsidR="006664C8" w:rsidRPr="00B17278">
        <w:rPr>
          <w:rFonts w:asciiTheme="minorHAnsi" w:hAnsiTheme="minorHAnsi" w:cstheme="minorHAnsi"/>
          <w:b/>
          <w:bCs/>
          <w:color w:val="000000" w:themeColor="text1"/>
          <w:spacing w:val="-8"/>
          <w:sz w:val="28"/>
          <w:szCs w:val="28"/>
        </w:rPr>
        <w:t>frei</w:t>
      </w:r>
      <w:r w:rsidR="00B17278" w:rsidRPr="00B17278">
        <w:rPr>
          <w:rFonts w:asciiTheme="minorHAnsi" w:hAnsiTheme="minorHAnsi" w:cstheme="minorHAnsi"/>
          <w:b/>
          <w:bCs/>
          <w:color w:val="000000" w:themeColor="text1"/>
          <w:spacing w:val="-8"/>
          <w:sz w:val="28"/>
          <w:szCs w:val="28"/>
        </w:rPr>
        <w:t xml:space="preserve">, viel frisches </w:t>
      </w:r>
      <w:r w:rsidR="006A152C" w:rsidRPr="00B17278">
        <w:rPr>
          <w:rFonts w:asciiTheme="minorHAnsi" w:hAnsiTheme="minorHAnsi" w:cstheme="minorHAnsi"/>
          <w:b/>
          <w:bCs/>
          <w:color w:val="000000" w:themeColor="text1"/>
          <w:spacing w:val="-8"/>
          <w:sz w:val="28"/>
          <w:szCs w:val="28"/>
        </w:rPr>
        <w:t xml:space="preserve">Fleisch: </w:t>
      </w:r>
      <w:r w:rsidR="006A152C" w:rsidRPr="00B17278">
        <w:rPr>
          <w:rFonts w:asciiTheme="minorHAnsi" w:hAnsiTheme="minorHAnsi" w:cstheme="minorHAnsi"/>
          <w:b/>
          <w:bCs/>
          <w:i/>
          <w:iCs/>
          <w:color w:val="000000" w:themeColor="text1"/>
          <w:spacing w:val="-8"/>
          <w:sz w:val="28"/>
          <w:szCs w:val="28"/>
        </w:rPr>
        <w:t>Fiete</w:t>
      </w:r>
      <w:r w:rsidR="006A152C" w:rsidRPr="00B17278">
        <w:rPr>
          <w:rFonts w:asciiTheme="minorHAnsi" w:hAnsiTheme="minorHAnsi" w:cstheme="minorHAnsi"/>
          <w:b/>
          <w:bCs/>
          <w:color w:val="000000" w:themeColor="text1"/>
          <w:spacing w:val="-8"/>
          <w:sz w:val="28"/>
          <w:szCs w:val="28"/>
        </w:rPr>
        <w:t xml:space="preserve"> </w:t>
      </w:r>
      <w:r w:rsidRPr="00B17278">
        <w:rPr>
          <w:rFonts w:asciiTheme="minorHAnsi" w:hAnsiTheme="minorHAnsi" w:cstheme="minorHAnsi"/>
          <w:b/>
          <w:bCs/>
          <w:color w:val="000000" w:themeColor="text1"/>
          <w:spacing w:val="-8"/>
          <w:sz w:val="28"/>
          <w:szCs w:val="28"/>
        </w:rPr>
        <w:t xml:space="preserve">ist </w:t>
      </w:r>
      <w:r w:rsidR="006A152C" w:rsidRPr="00B17278">
        <w:rPr>
          <w:rFonts w:asciiTheme="minorHAnsi" w:hAnsiTheme="minorHAnsi" w:cstheme="minorHAnsi"/>
          <w:b/>
          <w:bCs/>
          <w:color w:val="000000" w:themeColor="text1"/>
          <w:spacing w:val="-8"/>
          <w:sz w:val="28"/>
          <w:szCs w:val="28"/>
        </w:rPr>
        <w:t xml:space="preserve">bekömmlich </w:t>
      </w:r>
      <w:r w:rsidR="006664C8" w:rsidRPr="00B17278">
        <w:rPr>
          <w:rFonts w:asciiTheme="minorHAnsi" w:hAnsiTheme="minorHAnsi" w:cstheme="minorHAnsi"/>
          <w:b/>
          <w:bCs/>
          <w:color w:val="000000" w:themeColor="text1"/>
          <w:spacing w:val="-8"/>
          <w:sz w:val="28"/>
          <w:szCs w:val="28"/>
        </w:rPr>
        <w:t xml:space="preserve">und </w:t>
      </w:r>
      <w:r w:rsidR="006A152C" w:rsidRPr="00B17278">
        <w:rPr>
          <w:rFonts w:asciiTheme="minorHAnsi" w:hAnsiTheme="minorHAnsi" w:cstheme="minorHAnsi"/>
          <w:b/>
          <w:bCs/>
          <w:color w:val="000000" w:themeColor="text1"/>
          <w:spacing w:val="-8"/>
          <w:sz w:val="28"/>
          <w:szCs w:val="28"/>
        </w:rPr>
        <w:t>begehrt</w:t>
      </w:r>
      <w:r w:rsidR="006664C8" w:rsidRPr="00B17278">
        <w:rPr>
          <w:rFonts w:asciiTheme="minorHAnsi" w:hAnsiTheme="minorHAnsi" w:cstheme="minorHAnsi"/>
          <w:b/>
          <w:bCs/>
          <w:color w:val="000000" w:themeColor="text1"/>
          <w:spacing w:val="-8"/>
          <w:sz w:val="28"/>
          <w:szCs w:val="28"/>
        </w:rPr>
        <w:t xml:space="preserve"> zugleich</w:t>
      </w:r>
    </w:p>
    <w:p w14:paraId="02AE03E8" w14:textId="3956694D" w:rsidR="006A152C" w:rsidRPr="001F1230" w:rsidRDefault="006A152C" w:rsidP="00560E2F">
      <w:pPr>
        <w:spacing w:line="276" w:lineRule="auto"/>
        <w:rPr>
          <w:rFonts w:asciiTheme="minorHAnsi" w:hAnsiTheme="minorHAnsi" w:cstheme="minorHAnsi"/>
          <w:color w:val="000000" w:themeColor="text1"/>
        </w:rPr>
      </w:pPr>
      <w:r w:rsidRPr="001F1230">
        <w:rPr>
          <w:rFonts w:asciiTheme="minorHAnsi" w:hAnsiTheme="minorHAnsi" w:cstheme="minorHAnsi"/>
          <w:color w:val="000000" w:themeColor="text1"/>
        </w:rPr>
        <w:t>Hunde lieben Fleisch</w:t>
      </w:r>
      <w:r w:rsidR="00460874">
        <w:rPr>
          <w:rFonts w:asciiTheme="minorHAnsi" w:hAnsiTheme="minorHAnsi" w:cstheme="minorHAnsi"/>
          <w:color w:val="000000" w:themeColor="text1"/>
        </w:rPr>
        <w:t>!</w:t>
      </w:r>
      <w:r w:rsidRPr="001F1230">
        <w:rPr>
          <w:rFonts w:asciiTheme="minorHAnsi" w:hAnsiTheme="minorHAnsi" w:cstheme="minorHAnsi"/>
          <w:color w:val="000000" w:themeColor="text1"/>
        </w:rPr>
        <w:t xml:space="preserve"> Die natürliche Zutat ist schmackhaft</w:t>
      </w:r>
      <w:r w:rsidR="00422139" w:rsidRPr="001F1230">
        <w:rPr>
          <w:rFonts w:asciiTheme="minorHAnsi" w:hAnsiTheme="minorHAnsi" w:cstheme="minorHAnsi"/>
          <w:color w:val="000000" w:themeColor="text1"/>
        </w:rPr>
        <w:t xml:space="preserve">, gut verdaulich und </w:t>
      </w:r>
      <w:r w:rsidRPr="001F1230">
        <w:rPr>
          <w:rFonts w:asciiTheme="minorHAnsi" w:hAnsiTheme="minorHAnsi" w:cstheme="minorHAnsi"/>
          <w:color w:val="000000" w:themeColor="text1"/>
        </w:rPr>
        <w:t xml:space="preserve">liefert </w:t>
      </w:r>
      <w:r w:rsidR="00422139" w:rsidRPr="001F1230">
        <w:rPr>
          <w:rFonts w:asciiTheme="minorHAnsi" w:hAnsiTheme="minorHAnsi" w:cstheme="minorHAnsi"/>
          <w:color w:val="000000" w:themeColor="text1"/>
        </w:rPr>
        <w:t xml:space="preserve">viele lebenswichtige </w:t>
      </w:r>
      <w:r w:rsidRPr="001F1230">
        <w:rPr>
          <w:rFonts w:asciiTheme="minorHAnsi" w:hAnsiTheme="minorHAnsi" w:cstheme="minorHAnsi"/>
          <w:color w:val="000000" w:themeColor="text1"/>
        </w:rPr>
        <w:t xml:space="preserve">Nährstoffe. </w:t>
      </w:r>
      <w:r w:rsidR="00ED6B39" w:rsidRPr="001F1230">
        <w:rPr>
          <w:rFonts w:asciiTheme="minorHAnsi" w:hAnsiTheme="minorHAnsi" w:cstheme="minorHAnsi"/>
          <w:color w:val="000000" w:themeColor="text1"/>
        </w:rPr>
        <w:t xml:space="preserve">Ob Huhn, Rind, </w:t>
      </w:r>
      <w:r w:rsidR="00ED6B39" w:rsidRPr="00132382">
        <w:rPr>
          <w:rFonts w:asciiTheme="minorHAnsi" w:hAnsiTheme="minorHAnsi" w:cstheme="minorHAnsi"/>
          <w:color w:val="000000" w:themeColor="text1"/>
        </w:rPr>
        <w:t xml:space="preserve">Ente, Lamm oder Lachs: </w:t>
      </w:r>
      <w:r w:rsidR="00422139" w:rsidRPr="00132382">
        <w:rPr>
          <w:rFonts w:asciiTheme="minorHAnsi" w:hAnsiTheme="minorHAnsi" w:cstheme="minorHAnsi"/>
          <w:color w:val="000000" w:themeColor="text1"/>
        </w:rPr>
        <w:t>Die Nährstoff</w:t>
      </w:r>
      <w:r w:rsidR="006F4CA0" w:rsidRPr="00132382">
        <w:rPr>
          <w:rFonts w:asciiTheme="minorHAnsi" w:hAnsiTheme="minorHAnsi" w:cstheme="minorHAnsi"/>
          <w:color w:val="000000" w:themeColor="text1"/>
        </w:rPr>
        <w:t>-F</w:t>
      </w:r>
      <w:r w:rsidR="00422139" w:rsidRPr="00132382">
        <w:rPr>
          <w:rFonts w:asciiTheme="minorHAnsi" w:hAnsiTheme="minorHAnsi" w:cstheme="minorHAnsi"/>
          <w:color w:val="000000" w:themeColor="text1"/>
        </w:rPr>
        <w:t xml:space="preserve">utter von </w:t>
      </w:r>
      <w:r w:rsidR="00422139" w:rsidRPr="00132382">
        <w:rPr>
          <w:rFonts w:asciiTheme="minorHAnsi" w:hAnsiTheme="minorHAnsi" w:cstheme="minorHAnsi"/>
          <w:i/>
          <w:iCs/>
          <w:color w:val="000000" w:themeColor="text1"/>
        </w:rPr>
        <w:t>Fiete</w:t>
      </w:r>
      <w:r w:rsidR="00422139" w:rsidRPr="00132382">
        <w:rPr>
          <w:rFonts w:asciiTheme="minorHAnsi" w:hAnsiTheme="minorHAnsi" w:cstheme="minorHAnsi"/>
          <w:color w:val="000000" w:themeColor="text1"/>
        </w:rPr>
        <w:t xml:space="preserve"> besitzen daher einen </w:t>
      </w:r>
      <w:r w:rsidR="00422139" w:rsidRPr="00132382">
        <w:rPr>
          <w:rFonts w:asciiTheme="minorHAnsi" w:hAnsiTheme="minorHAnsi" w:cstheme="minorHAnsi"/>
          <w:b/>
          <w:bCs/>
          <w:color w:val="000000" w:themeColor="text1"/>
        </w:rPr>
        <w:t>hohen Frischfleischanteil</w:t>
      </w:r>
      <w:r w:rsidR="00ED6B39" w:rsidRPr="00132382">
        <w:rPr>
          <w:rFonts w:asciiTheme="minorHAnsi" w:hAnsiTheme="minorHAnsi" w:cstheme="minorHAnsi"/>
          <w:color w:val="000000" w:themeColor="text1"/>
        </w:rPr>
        <w:t>.</w:t>
      </w:r>
      <w:r w:rsidR="0098404A" w:rsidRPr="00132382">
        <w:rPr>
          <w:rFonts w:asciiTheme="minorHAnsi" w:hAnsiTheme="minorHAnsi" w:cstheme="minorHAnsi"/>
          <w:color w:val="000000" w:themeColor="text1"/>
        </w:rPr>
        <w:t xml:space="preserve"> Halter*innen sensibler Hunde greifen zu den </w:t>
      </w:r>
      <w:r w:rsidR="0098404A" w:rsidRPr="00132382">
        <w:rPr>
          <w:rFonts w:asciiTheme="minorHAnsi" w:hAnsiTheme="minorHAnsi" w:cstheme="minorHAnsi"/>
          <w:color w:val="000000" w:themeColor="text1"/>
        </w:rPr>
        <w:lastRenderedPageBreak/>
        <w:t xml:space="preserve">besonders verträglichen </w:t>
      </w:r>
      <w:r w:rsidR="005A3CDE" w:rsidRPr="00132382">
        <w:rPr>
          <w:rFonts w:asciiTheme="minorHAnsi" w:hAnsiTheme="minorHAnsi" w:cstheme="minorHAnsi"/>
          <w:b/>
          <w:bCs/>
          <w:color w:val="000000" w:themeColor="text1"/>
        </w:rPr>
        <w:t>allergenfreie</w:t>
      </w:r>
      <w:r w:rsidR="005339A3" w:rsidRPr="00132382">
        <w:rPr>
          <w:rFonts w:asciiTheme="minorHAnsi" w:hAnsiTheme="minorHAnsi" w:cstheme="minorHAnsi"/>
          <w:b/>
          <w:bCs/>
          <w:color w:val="000000" w:themeColor="text1"/>
        </w:rPr>
        <w:t>n</w:t>
      </w:r>
      <w:r w:rsidR="0098404A" w:rsidRPr="00132382">
        <w:rPr>
          <w:rFonts w:asciiTheme="minorHAnsi" w:hAnsiTheme="minorHAnsi" w:cstheme="minorHAnsi"/>
          <w:b/>
          <w:bCs/>
          <w:color w:val="000000" w:themeColor="text1"/>
        </w:rPr>
        <w:t xml:space="preserve"> Monoproteinfuttern</w:t>
      </w:r>
      <w:r w:rsidR="0098404A" w:rsidRPr="001F1230">
        <w:rPr>
          <w:rFonts w:asciiTheme="minorHAnsi" w:hAnsiTheme="minorHAnsi" w:cstheme="minorHAnsi"/>
          <w:color w:val="000000" w:themeColor="text1"/>
        </w:rPr>
        <w:t xml:space="preserve"> im </w:t>
      </w:r>
      <w:r w:rsidR="0098404A" w:rsidRPr="001F1230">
        <w:rPr>
          <w:rFonts w:asciiTheme="minorHAnsi" w:hAnsiTheme="minorHAnsi" w:cstheme="minorHAnsi"/>
          <w:i/>
          <w:iCs/>
          <w:color w:val="000000" w:themeColor="text1"/>
        </w:rPr>
        <w:t>Fiete</w:t>
      </w:r>
      <w:r w:rsidR="0098404A" w:rsidRPr="001F1230">
        <w:rPr>
          <w:rFonts w:asciiTheme="minorHAnsi" w:hAnsiTheme="minorHAnsi" w:cstheme="minorHAnsi"/>
          <w:color w:val="000000" w:themeColor="text1"/>
        </w:rPr>
        <w:t>-Sortiment.</w:t>
      </w:r>
      <w:r w:rsidR="00B17278">
        <w:rPr>
          <w:rFonts w:asciiTheme="minorHAnsi" w:hAnsiTheme="minorHAnsi" w:cstheme="minorHAnsi"/>
          <w:color w:val="000000" w:themeColor="text1"/>
        </w:rPr>
        <w:t xml:space="preserve"> </w:t>
      </w:r>
      <w:r w:rsidRPr="001F1230">
        <w:rPr>
          <w:rFonts w:asciiTheme="minorHAnsi" w:hAnsiTheme="minorHAnsi" w:cstheme="minorHAnsi"/>
          <w:color w:val="000000" w:themeColor="text1"/>
        </w:rPr>
        <w:t xml:space="preserve">Viele Hunde reagieren </w:t>
      </w:r>
      <w:r w:rsidR="006664C8" w:rsidRPr="001F1230">
        <w:rPr>
          <w:rFonts w:asciiTheme="minorHAnsi" w:hAnsiTheme="minorHAnsi" w:cstheme="minorHAnsi"/>
          <w:color w:val="000000" w:themeColor="text1"/>
        </w:rPr>
        <w:t xml:space="preserve">aber auch </w:t>
      </w:r>
      <w:r w:rsidRPr="001F1230">
        <w:rPr>
          <w:rFonts w:asciiTheme="minorHAnsi" w:hAnsiTheme="minorHAnsi" w:cstheme="minorHAnsi"/>
          <w:color w:val="000000" w:themeColor="text1"/>
        </w:rPr>
        <w:t xml:space="preserve">empfindlich auf Getreide. </w:t>
      </w:r>
      <w:r w:rsidR="00B1026B">
        <w:rPr>
          <w:rFonts w:asciiTheme="minorHAnsi" w:hAnsiTheme="minorHAnsi" w:cstheme="minorHAnsi"/>
          <w:color w:val="000000" w:themeColor="text1"/>
        </w:rPr>
        <w:t xml:space="preserve">Daher sind die </w:t>
      </w:r>
      <w:r w:rsidR="006664C8" w:rsidRPr="001F1230">
        <w:rPr>
          <w:rFonts w:asciiTheme="minorHAnsi" w:hAnsiTheme="minorHAnsi" w:cstheme="minorHAnsi"/>
          <w:color w:val="000000" w:themeColor="text1"/>
        </w:rPr>
        <w:t>Hundefutter</w:t>
      </w:r>
      <w:r w:rsidRPr="001F1230">
        <w:rPr>
          <w:rFonts w:asciiTheme="minorHAnsi" w:hAnsiTheme="minorHAnsi" w:cstheme="minorHAnsi"/>
          <w:color w:val="000000" w:themeColor="text1"/>
        </w:rPr>
        <w:t xml:space="preserve"> </w:t>
      </w:r>
      <w:r w:rsidR="006664C8" w:rsidRPr="001F1230">
        <w:rPr>
          <w:rFonts w:asciiTheme="minorHAnsi" w:hAnsiTheme="minorHAnsi" w:cstheme="minorHAnsi"/>
          <w:color w:val="000000" w:themeColor="text1"/>
        </w:rPr>
        <w:t xml:space="preserve">von </w:t>
      </w:r>
      <w:r w:rsidR="006664C8" w:rsidRPr="001F1230">
        <w:rPr>
          <w:rFonts w:asciiTheme="minorHAnsi" w:hAnsiTheme="minorHAnsi" w:cstheme="minorHAnsi"/>
          <w:i/>
          <w:iCs/>
          <w:color w:val="000000" w:themeColor="text1"/>
        </w:rPr>
        <w:t>Fiete</w:t>
      </w:r>
      <w:r w:rsidR="006664C8" w:rsidRPr="001F1230">
        <w:rPr>
          <w:rFonts w:asciiTheme="minorHAnsi" w:hAnsiTheme="minorHAnsi" w:cstheme="minorHAnsi"/>
          <w:color w:val="000000" w:themeColor="text1"/>
        </w:rPr>
        <w:t xml:space="preserve"> </w:t>
      </w:r>
      <w:r w:rsidR="00422139" w:rsidRPr="006F4CA0">
        <w:rPr>
          <w:rFonts w:asciiTheme="minorHAnsi" w:hAnsiTheme="minorHAnsi" w:cstheme="minorHAnsi"/>
          <w:b/>
          <w:bCs/>
          <w:color w:val="000000" w:themeColor="text1"/>
        </w:rPr>
        <w:t xml:space="preserve">frei von </w:t>
      </w:r>
      <w:r w:rsidRPr="006F4CA0">
        <w:rPr>
          <w:rFonts w:asciiTheme="minorHAnsi" w:hAnsiTheme="minorHAnsi" w:cstheme="minorHAnsi"/>
          <w:b/>
          <w:bCs/>
          <w:color w:val="000000" w:themeColor="text1"/>
        </w:rPr>
        <w:t xml:space="preserve">Getreide und </w:t>
      </w:r>
      <w:r w:rsidR="00B17278" w:rsidRPr="006F4CA0">
        <w:rPr>
          <w:rFonts w:asciiTheme="minorHAnsi" w:hAnsiTheme="minorHAnsi" w:cstheme="minorHAnsi"/>
          <w:b/>
          <w:bCs/>
          <w:color w:val="000000" w:themeColor="text1"/>
        </w:rPr>
        <w:t xml:space="preserve">dem Klebereiweiß </w:t>
      </w:r>
      <w:r w:rsidR="00422139" w:rsidRPr="006F4CA0">
        <w:rPr>
          <w:rFonts w:asciiTheme="minorHAnsi" w:hAnsiTheme="minorHAnsi" w:cstheme="minorHAnsi"/>
          <w:b/>
          <w:bCs/>
          <w:color w:val="000000" w:themeColor="text1"/>
        </w:rPr>
        <w:t>Gluten</w:t>
      </w:r>
      <w:r w:rsidR="00422139" w:rsidRPr="001F1230">
        <w:rPr>
          <w:rFonts w:asciiTheme="minorHAnsi" w:hAnsiTheme="minorHAnsi" w:cstheme="minorHAnsi"/>
          <w:color w:val="000000" w:themeColor="text1"/>
        </w:rPr>
        <w:t xml:space="preserve">. Das macht </w:t>
      </w:r>
      <w:r w:rsidR="006664C8" w:rsidRPr="001F1230">
        <w:rPr>
          <w:rFonts w:asciiTheme="minorHAnsi" w:hAnsiTheme="minorHAnsi" w:cstheme="minorHAnsi"/>
          <w:color w:val="000000" w:themeColor="text1"/>
        </w:rPr>
        <w:t>sie</w:t>
      </w:r>
      <w:r w:rsidR="00422139" w:rsidRPr="001F1230">
        <w:rPr>
          <w:rFonts w:asciiTheme="minorHAnsi" w:hAnsiTheme="minorHAnsi" w:cstheme="minorHAnsi"/>
          <w:color w:val="000000" w:themeColor="text1"/>
        </w:rPr>
        <w:t xml:space="preserve"> </w:t>
      </w:r>
      <w:r w:rsidRPr="001F1230">
        <w:rPr>
          <w:rFonts w:asciiTheme="minorHAnsi" w:hAnsiTheme="minorHAnsi" w:cstheme="minorHAnsi"/>
          <w:color w:val="000000" w:themeColor="text1"/>
        </w:rPr>
        <w:t>besonders verträglich und leicht bekömmlich</w:t>
      </w:r>
      <w:r w:rsidR="00422139" w:rsidRPr="001F1230">
        <w:rPr>
          <w:rFonts w:asciiTheme="minorHAnsi" w:hAnsiTheme="minorHAnsi" w:cstheme="minorHAnsi"/>
          <w:color w:val="000000" w:themeColor="text1"/>
        </w:rPr>
        <w:t xml:space="preserve"> – selbst für sensible Hunde</w:t>
      </w:r>
      <w:r w:rsidRPr="001F1230">
        <w:rPr>
          <w:rFonts w:asciiTheme="minorHAnsi" w:hAnsiTheme="minorHAnsi" w:cstheme="minorHAnsi"/>
          <w:color w:val="000000" w:themeColor="text1"/>
        </w:rPr>
        <w:t>.</w:t>
      </w:r>
    </w:p>
    <w:p w14:paraId="76169992" w14:textId="42F88DCF" w:rsidR="002956BD" w:rsidRPr="001F1230" w:rsidRDefault="002956BD" w:rsidP="00560E2F">
      <w:pPr>
        <w:spacing w:line="276" w:lineRule="auto"/>
        <w:rPr>
          <w:rFonts w:asciiTheme="minorHAnsi" w:hAnsiTheme="minorHAnsi" w:cstheme="minorHAnsi"/>
          <w:color w:val="000000" w:themeColor="text1"/>
        </w:rPr>
      </w:pPr>
    </w:p>
    <w:p w14:paraId="7A044938" w14:textId="1FEA35C2" w:rsidR="007E117B" w:rsidRPr="001F1230" w:rsidRDefault="007E117B" w:rsidP="00560E2F">
      <w:pPr>
        <w:spacing w:line="276" w:lineRule="auto"/>
        <w:rPr>
          <w:rFonts w:asciiTheme="minorHAnsi" w:hAnsiTheme="minorHAnsi" w:cstheme="minorHAnsi"/>
          <w:b/>
          <w:bCs/>
          <w:sz w:val="28"/>
          <w:szCs w:val="28"/>
        </w:rPr>
      </w:pPr>
      <w:r w:rsidRPr="001F1230">
        <w:rPr>
          <w:rFonts w:asciiTheme="minorHAnsi" w:hAnsiTheme="minorHAnsi" w:cstheme="minorHAnsi"/>
          <w:b/>
          <w:bCs/>
          <w:sz w:val="28"/>
          <w:szCs w:val="28"/>
        </w:rPr>
        <w:t xml:space="preserve">Mit Transparenz gegen Augenwischerei: KIN-Siegel </w:t>
      </w:r>
      <w:r w:rsidR="00E64198">
        <w:rPr>
          <w:rFonts w:asciiTheme="minorHAnsi" w:hAnsiTheme="minorHAnsi" w:cstheme="minorHAnsi"/>
          <w:b/>
          <w:bCs/>
          <w:sz w:val="28"/>
          <w:szCs w:val="28"/>
        </w:rPr>
        <w:t>belegt</w:t>
      </w:r>
      <w:r w:rsidR="00B17278">
        <w:rPr>
          <w:rFonts w:asciiTheme="minorHAnsi" w:hAnsiTheme="minorHAnsi" w:cstheme="minorHAnsi"/>
          <w:b/>
          <w:bCs/>
          <w:sz w:val="28"/>
          <w:szCs w:val="28"/>
        </w:rPr>
        <w:t xml:space="preserve"> </w:t>
      </w:r>
      <w:r w:rsidR="00E64198">
        <w:rPr>
          <w:rFonts w:asciiTheme="minorHAnsi" w:hAnsiTheme="minorHAnsi" w:cstheme="minorHAnsi"/>
          <w:b/>
          <w:bCs/>
          <w:sz w:val="28"/>
          <w:szCs w:val="28"/>
        </w:rPr>
        <w:t>Futter</w:t>
      </w:r>
      <w:r w:rsidRPr="001F1230">
        <w:rPr>
          <w:rFonts w:asciiTheme="minorHAnsi" w:hAnsiTheme="minorHAnsi" w:cstheme="minorHAnsi"/>
          <w:b/>
          <w:bCs/>
          <w:sz w:val="28"/>
          <w:szCs w:val="28"/>
        </w:rPr>
        <w:t>qualität</w:t>
      </w:r>
    </w:p>
    <w:p w14:paraId="1179D8EA" w14:textId="7B941811" w:rsidR="007E117B" w:rsidRPr="00944567" w:rsidRDefault="007E117B" w:rsidP="00560E2F">
      <w:pPr>
        <w:spacing w:line="276" w:lineRule="auto"/>
      </w:pPr>
      <w:r w:rsidRPr="001F1230">
        <w:rPr>
          <w:rFonts w:asciiTheme="minorHAnsi" w:hAnsiTheme="minorHAnsi" w:cstheme="minorHAnsi"/>
          <w:color w:val="000000" w:themeColor="text1"/>
        </w:rPr>
        <w:t xml:space="preserve">Einfaches, intuitives Füttern, artgerecht und unkompliziert – alles mit einem guten Bauchgefühl: Das ist der Anspruch von </w:t>
      </w:r>
      <w:r w:rsidRPr="001F1230">
        <w:rPr>
          <w:rFonts w:asciiTheme="minorHAnsi" w:hAnsiTheme="minorHAnsi" w:cstheme="minorHAnsi"/>
          <w:i/>
          <w:iCs/>
          <w:color w:val="000000" w:themeColor="text1"/>
        </w:rPr>
        <w:t>Fiete</w:t>
      </w:r>
      <w:r w:rsidRPr="001F1230">
        <w:rPr>
          <w:rFonts w:asciiTheme="minorHAnsi" w:hAnsiTheme="minorHAnsi" w:cstheme="minorHAnsi"/>
          <w:color w:val="000000" w:themeColor="text1"/>
        </w:rPr>
        <w:t>. Dafür setzt</w:t>
      </w:r>
      <w:r w:rsidR="00E64198">
        <w:rPr>
          <w:rFonts w:asciiTheme="minorHAnsi" w:hAnsiTheme="minorHAnsi" w:cstheme="minorHAnsi"/>
          <w:color w:val="000000" w:themeColor="text1"/>
        </w:rPr>
        <w:t xml:space="preserve"> die Hundefuttermar</w:t>
      </w:r>
      <w:r w:rsidR="00A966CB">
        <w:rPr>
          <w:rFonts w:asciiTheme="minorHAnsi" w:hAnsiTheme="minorHAnsi" w:cstheme="minorHAnsi"/>
          <w:color w:val="000000" w:themeColor="text1"/>
        </w:rPr>
        <w:t>k</w:t>
      </w:r>
      <w:r w:rsidR="00E64198">
        <w:rPr>
          <w:rFonts w:asciiTheme="minorHAnsi" w:hAnsiTheme="minorHAnsi" w:cstheme="minorHAnsi"/>
          <w:color w:val="000000" w:themeColor="text1"/>
        </w:rPr>
        <w:t xml:space="preserve">e </w:t>
      </w:r>
      <w:r w:rsidRPr="001F1230">
        <w:rPr>
          <w:rFonts w:asciiTheme="minorHAnsi" w:hAnsiTheme="minorHAnsi" w:cstheme="minorHAnsi"/>
          <w:color w:val="000000" w:themeColor="text1"/>
        </w:rPr>
        <w:t xml:space="preserve">auf </w:t>
      </w:r>
      <w:r w:rsidRPr="006F4CA0">
        <w:rPr>
          <w:rFonts w:asciiTheme="minorHAnsi" w:hAnsiTheme="minorHAnsi" w:cstheme="minorHAnsi"/>
          <w:b/>
          <w:bCs/>
          <w:color w:val="000000" w:themeColor="text1"/>
        </w:rPr>
        <w:t>höchste Qualität und Transparenz</w:t>
      </w:r>
      <w:r w:rsidRPr="001F1230">
        <w:rPr>
          <w:rFonts w:asciiTheme="minorHAnsi" w:hAnsiTheme="minorHAnsi" w:cstheme="minorHAnsi"/>
          <w:color w:val="000000" w:themeColor="text1"/>
        </w:rPr>
        <w:t xml:space="preserve">. Auf allen </w:t>
      </w:r>
      <w:r w:rsidR="00944567">
        <w:rPr>
          <w:rFonts w:asciiTheme="minorHAnsi" w:hAnsiTheme="minorHAnsi" w:cstheme="minorHAnsi"/>
          <w:color w:val="000000" w:themeColor="text1"/>
        </w:rPr>
        <w:t>Trockenf</w:t>
      </w:r>
      <w:r w:rsidRPr="001F1230">
        <w:rPr>
          <w:rFonts w:asciiTheme="minorHAnsi" w:hAnsiTheme="minorHAnsi" w:cstheme="minorHAnsi"/>
          <w:color w:val="000000" w:themeColor="text1"/>
        </w:rPr>
        <w:t xml:space="preserve">uttersäcken finden Hundehalter*innen </w:t>
      </w:r>
      <w:r w:rsidR="00E64198">
        <w:rPr>
          <w:rFonts w:asciiTheme="minorHAnsi" w:hAnsiTheme="minorHAnsi" w:cstheme="minorHAnsi"/>
          <w:color w:val="000000" w:themeColor="text1"/>
        </w:rPr>
        <w:t xml:space="preserve">genaue Angaben </w:t>
      </w:r>
      <w:r w:rsidRPr="001F1230">
        <w:rPr>
          <w:rFonts w:asciiTheme="minorHAnsi" w:hAnsiTheme="minorHAnsi" w:cstheme="minorHAnsi"/>
          <w:color w:val="000000" w:themeColor="text1"/>
        </w:rPr>
        <w:t xml:space="preserve">zu </w:t>
      </w:r>
      <w:r w:rsidR="00E64198">
        <w:rPr>
          <w:rFonts w:asciiTheme="minorHAnsi" w:hAnsiTheme="minorHAnsi" w:cstheme="minorHAnsi"/>
          <w:color w:val="000000" w:themeColor="text1"/>
        </w:rPr>
        <w:t xml:space="preserve">Zutaten, Inhaltsstoffen </w:t>
      </w:r>
      <w:r w:rsidR="00944567">
        <w:rPr>
          <w:rFonts w:asciiTheme="minorHAnsi" w:hAnsiTheme="minorHAnsi" w:cstheme="minorHAnsi"/>
          <w:color w:val="000000" w:themeColor="text1"/>
        </w:rPr>
        <w:t>und Fütterungsempfehlungen</w:t>
      </w:r>
      <w:r w:rsidRPr="001F1230">
        <w:rPr>
          <w:rFonts w:asciiTheme="minorHAnsi" w:hAnsiTheme="minorHAnsi" w:cstheme="minorHAnsi"/>
          <w:color w:val="000000" w:themeColor="text1"/>
        </w:rPr>
        <w:t>.</w:t>
      </w:r>
      <w:r w:rsidR="00DE4ED8">
        <w:rPr>
          <w:rFonts w:asciiTheme="minorHAnsi" w:hAnsiTheme="minorHAnsi" w:cstheme="minorHAnsi"/>
          <w:color w:val="000000" w:themeColor="text1"/>
        </w:rPr>
        <w:t xml:space="preserve"> </w:t>
      </w:r>
      <w:r w:rsidRPr="001F1230">
        <w:rPr>
          <w:rFonts w:asciiTheme="minorHAnsi" w:hAnsiTheme="minorHAnsi" w:cstheme="minorHAnsi"/>
          <w:color w:val="000000" w:themeColor="text1"/>
        </w:rPr>
        <w:t xml:space="preserve">Als </w:t>
      </w:r>
      <w:r w:rsidRPr="001F1230">
        <w:rPr>
          <w:rFonts w:asciiTheme="minorHAnsi" w:hAnsiTheme="minorHAnsi" w:cstheme="minorHAnsi"/>
          <w:b/>
          <w:bCs/>
          <w:color w:val="000000" w:themeColor="text1"/>
        </w:rPr>
        <w:t>erstes</w:t>
      </w:r>
      <w:r w:rsidRPr="001F1230">
        <w:rPr>
          <w:rFonts w:asciiTheme="minorHAnsi" w:hAnsiTheme="minorHAnsi" w:cstheme="minorHAnsi"/>
          <w:color w:val="000000" w:themeColor="text1"/>
        </w:rPr>
        <w:t xml:space="preserve"> </w:t>
      </w:r>
      <w:r w:rsidRPr="001F1230">
        <w:rPr>
          <w:rFonts w:asciiTheme="minorHAnsi" w:hAnsiTheme="minorHAnsi" w:cstheme="minorHAnsi"/>
          <w:b/>
          <w:bCs/>
          <w:color w:val="000000" w:themeColor="text1"/>
        </w:rPr>
        <w:t xml:space="preserve">deutsches Hundefutter </w:t>
      </w:r>
      <w:r w:rsidR="00944567">
        <w:rPr>
          <w:rFonts w:asciiTheme="minorHAnsi" w:hAnsiTheme="minorHAnsi" w:cstheme="minorHAnsi"/>
          <w:color w:val="000000" w:themeColor="text1"/>
        </w:rPr>
        <w:t xml:space="preserve">wird </w:t>
      </w:r>
      <w:r w:rsidRPr="001F1230">
        <w:rPr>
          <w:rFonts w:asciiTheme="minorHAnsi" w:hAnsiTheme="minorHAnsi" w:cstheme="minorHAnsi"/>
          <w:i/>
          <w:iCs/>
          <w:color w:val="000000" w:themeColor="text1"/>
        </w:rPr>
        <w:t>Fiete</w:t>
      </w:r>
      <w:r w:rsidRPr="001F1230">
        <w:rPr>
          <w:rFonts w:asciiTheme="minorHAnsi" w:hAnsiTheme="minorHAnsi" w:cstheme="minorHAnsi"/>
          <w:color w:val="000000" w:themeColor="text1"/>
        </w:rPr>
        <w:t xml:space="preserve"> </w:t>
      </w:r>
      <w:r w:rsidR="00E64198">
        <w:rPr>
          <w:rFonts w:asciiTheme="minorHAnsi" w:hAnsiTheme="minorHAnsi" w:cstheme="minorHAnsi"/>
          <w:color w:val="000000" w:themeColor="text1"/>
        </w:rPr>
        <w:t xml:space="preserve">zudem </w:t>
      </w:r>
      <w:r w:rsidR="00944567">
        <w:rPr>
          <w:rFonts w:asciiTheme="minorHAnsi" w:hAnsiTheme="minorHAnsi" w:cstheme="minorHAnsi"/>
          <w:color w:val="000000" w:themeColor="text1"/>
        </w:rPr>
        <w:t xml:space="preserve">regelmäßig vom </w:t>
      </w:r>
      <w:r w:rsidRPr="001F1230">
        <w:rPr>
          <w:rFonts w:asciiTheme="minorHAnsi" w:hAnsiTheme="minorHAnsi" w:cstheme="minorHAnsi"/>
          <w:b/>
          <w:bCs/>
          <w:color w:val="000000" w:themeColor="text1"/>
        </w:rPr>
        <w:t xml:space="preserve">renommierten </w:t>
      </w:r>
      <w:hyperlink r:id="rId11" w:history="1">
        <w:r w:rsidRPr="00B7595E">
          <w:rPr>
            <w:rStyle w:val="Hyperlink"/>
            <w:rFonts w:asciiTheme="minorHAnsi" w:hAnsiTheme="minorHAnsi" w:cstheme="minorHAnsi"/>
            <w:b/>
            <w:bCs/>
          </w:rPr>
          <w:t>Lebensmittelinstitut KIN</w:t>
        </w:r>
      </w:hyperlink>
      <w:r w:rsidRPr="001F1230">
        <w:rPr>
          <w:rFonts w:asciiTheme="minorHAnsi" w:hAnsiTheme="minorHAnsi" w:cstheme="minorHAnsi"/>
          <w:b/>
          <w:bCs/>
          <w:color w:val="000000" w:themeColor="text1"/>
        </w:rPr>
        <w:t xml:space="preserve"> </w:t>
      </w:r>
      <w:r w:rsidR="00944567" w:rsidRPr="00944567">
        <w:rPr>
          <w:rFonts w:asciiTheme="minorHAnsi" w:hAnsiTheme="minorHAnsi" w:cstheme="minorHAnsi"/>
          <w:b/>
          <w:bCs/>
          <w:color w:val="000000" w:themeColor="text1"/>
        </w:rPr>
        <w:t>kontrolliert</w:t>
      </w:r>
      <w:r w:rsidRPr="001F1230">
        <w:rPr>
          <w:rFonts w:asciiTheme="minorHAnsi" w:hAnsiTheme="minorHAnsi" w:cstheme="minorHAnsi"/>
          <w:color w:val="000000" w:themeColor="text1"/>
        </w:rPr>
        <w:t xml:space="preserve">. </w:t>
      </w:r>
      <w:r w:rsidR="00B1026B">
        <w:rPr>
          <w:rFonts w:asciiTheme="minorHAnsi" w:hAnsiTheme="minorHAnsi" w:cstheme="minorHAnsi"/>
          <w:color w:val="000000" w:themeColor="text1"/>
        </w:rPr>
        <w:t xml:space="preserve">Das Institut </w:t>
      </w:r>
      <w:r w:rsidRPr="001F1230">
        <w:rPr>
          <w:rFonts w:asciiTheme="minorHAnsi" w:hAnsiTheme="minorHAnsi" w:cstheme="minorHAnsi"/>
          <w:color w:val="000000" w:themeColor="text1"/>
        </w:rPr>
        <w:t xml:space="preserve">prüft alle </w:t>
      </w:r>
      <w:r w:rsidR="00E64198">
        <w:rPr>
          <w:rFonts w:asciiTheme="minorHAnsi" w:hAnsiTheme="minorHAnsi" w:cstheme="minorHAnsi"/>
          <w:color w:val="000000" w:themeColor="text1"/>
        </w:rPr>
        <w:t>Nährwerte</w:t>
      </w:r>
      <w:r w:rsidRPr="001F1230">
        <w:rPr>
          <w:rFonts w:asciiTheme="minorHAnsi" w:hAnsiTheme="minorHAnsi" w:cstheme="minorHAnsi"/>
          <w:color w:val="000000" w:themeColor="text1"/>
        </w:rPr>
        <w:t xml:space="preserve"> der </w:t>
      </w:r>
      <w:r w:rsidR="00944567" w:rsidRPr="00944567">
        <w:rPr>
          <w:rFonts w:asciiTheme="minorHAnsi" w:hAnsiTheme="minorHAnsi" w:cstheme="minorHAnsi"/>
          <w:color w:val="000000" w:themeColor="text1"/>
        </w:rPr>
        <w:t>Trockenfutter</w:t>
      </w:r>
      <w:r w:rsidRPr="001F1230">
        <w:rPr>
          <w:rFonts w:asciiTheme="minorHAnsi" w:hAnsiTheme="minorHAnsi" w:cstheme="minorHAnsi"/>
          <w:color w:val="000000" w:themeColor="text1"/>
        </w:rPr>
        <w:t xml:space="preserve"> und weist die</w:t>
      </w:r>
      <w:r w:rsidR="00944567">
        <w:rPr>
          <w:rFonts w:asciiTheme="minorHAnsi" w:hAnsiTheme="minorHAnsi" w:cstheme="minorHAnsi"/>
          <w:color w:val="000000" w:themeColor="text1"/>
        </w:rPr>
        <w:t xml:space="preserve"> Analysee</w:t>
      </w:r>
      <w:r w:rsidRPr="001F1230">
        <w:rPr>
          <w:rFonts w:asciiTheme="minorHAnsi" w:hAnsiTheme="minorHAnsi" w:cstheme="minorHAnsi"/>
          <w:color w:val="000000" w:themeColor="text1"/>
        </w:rPr>
        <w:t xml:space="preserve">rgebnisse auf seiner Website aus. </w:t>
      </w:r>
      <w:r w:rsidR="00944567" w:rsidRPr="00B7595E">
        <w:rPr>
          <w:rFonts w:asciiTheme="minorHAnsi" w:hAnsiTheme="minorHAnsi" w:cstheme="minorHAnsi"/>
          <w:color w:val="000000" w:themeColor="text1"/>
        </w:rPr>
        <w:t xml:space="preserve">Über einen </w:t>
      </w:r>
      <w:r w:rsidR="00944567" w:rsidRPr="00B7595E">
        <w:rPr>
          <w:rFonts w:asciiTheme="minorHAnsi" w:hAnsiTheme="minorHAnsi" w:cstheme="minorHAnsi"/>
          <w:b/>
          <w:bCs/>
          <w:color w:val="000000" w:themeColor="text1"/>
        </w:rPr>
        <w:t>QR-Code auf jeder Packung</w:t>
      </w:r>
      <w:r w:rsidR="00E64198">
        <w:rPr>
          <w:rFonts w:asciiTheme="minorHAnsi" w:hAnsiTheme="minorHAnsi" w:cstheme="minorHAnsi"/>
          <w:color w:val="000000" w:themeColor="text1"/>
        </w:rPr>
        <w:t xml:space="preserve">, können Hundehalter*innen </w:t>
      </w:r>
      <w:r w:rsidR="00944567" w:rsidRPr="00B7595E">
        <w:rPr>
          <w:rFonts w:asciiTheme="minorHAnsi" w:hAnsiTheme="minorHAnsi" w:cstheme="minorHAnsi"/>
          <w:color w:val="000000" w:themeColor="text1"/>
        </w:rPr>
        <w:t>die Analyseergebnisse des akkreditierten Labors offen einsehen</w:t>
      </w:r>
      <w:r w:rsidRPr="001F1230">
        <w:rPr>
          <w:rFonts w:asciiTheme="minorHAnsi" w:hAnsiTheme="minorHAnsi" w:cstheme="minorHAnsi"/>
          <w:color w:val="000000" w:themeColor="text1"/>
        </w:rPr>
        <w:t xml:space="preserve">. </w:t>
      </w:r>
      <w:r w:rsidR="00944567" w:rsidRPr="00B7595E">
        <w:rPr>
          <w:rFonts w:asciiTheme="minorHAnsi" w:hAnsiTheme="minorHAnsi" w:cstheme="minorHAnsi"/>
          <w:b/>
          <w:bCs/>
          <w:color w:val="000000" w:themeColor="text1"/>
        </w:rPr>
        <w:t xml:space="preserve">Das bietet Orientierung, Sicherheit und macht </w:t>
      </w:r>
      <w:r w:rsidR="00944567" w:rsidRPr="00B7595E">
        <w:rPr>
          <w:rFonts w:asciiTheme="minorHAnsi" w:hAnsiTheme="minorHAnsi" w:cstheme="minorHAnsi"/>
          <w:b/>
          <w:bCs/>
          <w:i/>
          <w:iCs/>
          <w:color w:val="000000" w:themeColor="text1"/>
        </w:rPr>
        <w:t>Fiete</w:t>
      </w:r>
      <w:r w:rsidR="00944567" w:rsidRPr="00B7595E">
        <w:rPr>
          <w:rFonts w:asciiTheme="minorHAnsi" w:hAnsiTheme="minorHAnsi" w:cstheme="minorHAnsi"/>
          <w:b/>
          <w:bCs/>
          <w:color w:val="000000" w:themeColor="text1"/>
        </w:rPr>
        <w:t xml:space="preserve"> zum</w:t>
      </w:r>
      <w:r w:rsidR="00B7595E" w:rsidRPr="00B7595E">
        <w:rPr>
          <w:rFonts w:asciiTheme="minorHAnsi" w:hAnsiTheme="minorHAnsi" w:cstheme="minorHAnsi"/>
          <w:b/>
          <w:bCs/>
          <w:color w:val="000000" w:themeColor="text1"/>
        </w:rPr>
        <w:t xml:space="preserve"> </w:t>
      </w:r>
      <w:r w:rsidR="00C4535D">
        <w:rPr>
          <w:rFonts w:asciiTheme="minorHAnsi" w:hAnsiTheme="minorHAnsi" w:cstheme="minorHAnsi"/>
          <w:b/>
          <w:bCs/>
          <w:color w:val="000000" w:themeColor="text1"/>
        </w:rPr>
        <w:t xml:space="preserve">wohl </w:t>
      </w:r>
      <w:r w:rsidR="00944567" w:rsidRPr="00B7595E">
        <w:rPr>
          <w:rFonts w:asciiTheme="minorHAnsi" w:hAnsiTheme="minorHAnsi" w:cstheme="minorHAnsi"/>
          <w:b/>
          <w:bCs/>
          <w:color w:val="000000" w:themeColor="text1"/>
        </w:rPr>
        <w:t>transpa</w:t>
      </w:r>
      <w:r w:rsidR="00C4535D">
        <w:rPr>
          <w:rFonts w:asciiTheme="minorHAnsi" w:hAnsiTheme="minorHAnsi" w:cstheme="minorHAnsi"/>
          <w:b/>
          <w:bCs/>
          <w:color w:val="000000" w:themeColor="text1"/>
        </w:rPr>
        <w:softHyphen/>
      </w:r>
      <w:r w:rsidR="00944567" w:rsidRPr="00B7595E">
        <w:rPr>
          <w:rFonts w:asciiTheme="minorHAnsi" w:hAnsiTheme="minorHAnsi" w:cstheme="minorHAnsi"/>
          <w:b/>
          <w:bCs/>
          <w:color w:val="000000" w:themeColor="text1"/>
        </w:rPr>
        <w:t>rentesten Hundefutter Deutschlands</w:t>
      </w:r>
      <w:r w:rsidR="00944567" w:rsidRPr="00B7595E">
        <w:rPr>
          <w:rFonts w:asciiTheme="minorHAnsi" w:hAnsiTheme="minorHAnsi" w:cstheme="minorHAnsi"/>
          <w:color w:val="000000" w:themeColor="text1"/>
        </w:rPr>
        <w:t>!</w:t>
      </w:r>
    </w:p>
    <w:bookmarkEnd w:id="0"/>
    <w:p w14:paraId="7CAA0A26" w14:textId="2C4871E9" w:rsidR="00B4152C" w:rsidRDefault="00B4152C" w:rsidP="00560E2F">
      <w:pPr>
        <w:spacing w:line="276" w:lineRule="auto"/>
        <w:jc w:val="both"/>
        <w:rPr>
          <w:rFonts w:asciiTheme="minorHAnsi" w:hAnsiTheme="minorHAnsi" w:cstheme="minorHAnsi"/>
          <w:sz w:val="20"/>
          <w:szCs w:val="20"/>
        </w:rPr>
      </w:pPr>
    </w:p>
    <w:p w14:paraId="7246B263" w14:textId="77777777" w:rsidR="00132382" w:rsidRDefault="00132382" w:rsidP="00560E2F">
      <w:pPr>
        <w:spacing w:line="276" w:lineRule="auto"/>
        <w:jc w:val="both"/>
        <w:rPr>
          <w:rFonts w:asciiTheme="minorHAnsi" w:hAnsiTheme="minorHAnsi" w:cstheme="minorHAnsi"/>
          <w:sz w:val="20"/>
          <w:szCs w:val="20"/>
        </w:rPr>
      </w:pPr>
    </w:p>
    <w:p w14:paraId="4F1CE669" w14:textId="22928D4C" w:rsidR="000C7465" w:rsidRDefault="00132382" w:rsidP="009F5B15">
      <w:pPr>
        <w:spacing w:line="276" w:lineRule="auto"/>
        <w:jc w:val="center"/>
        <w:rPr>
          <w:rFonts w:asciiTheme="minorHAnsi" w:hAnsiTheme="minorHAnsi" w:cstheme="minorHAnsi"/>
          <w:sz w:val="20"/>
          <w:szCs w:val="20"/>
        </w:rPr>
      </w:pPr>
      <w:r>
        <w:rPr>
          <w:rFonts w:asciiTheme="minorHAnsi" w:hAnsiTheme="minorHAnsi" w:cstheme="minorHAnsi"/>
          <w:b/>
          <w:bCs/>
          <w:noProof/>
          <w:color w:val="000000" w:themeColor="text1"/>
        </w:rPr>
        <w:drawing>
          <wp:inline distT="0" distB="0" distL="0" distR="0" wp14:anchorId="2D0C55DD" wp14:editId="6B436151">
            <wp:extent cx="5322448" cy="3545532"/>
            <wp:effectExtent l="0" t="0" r="0" b="0"/>
            <wp:docPr id="4" name="Grafik 4" descr="Ein Bild, das Gras, Hund,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Gras, Hund, draußen, Person enthält.&#10;&#10;Automatisch generierte Beschreibu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9249" cy="3550062"/>
                    </a:xfrm>
                    <a:prstGeom prst="rect">
                      <a:avLst/>
                    </a:prstGeom>
                    <a:noFill/>
                    <a:ln>
                      <a:noFill/>
                    </a:ln>
                  </pic:spPr>
                </pic:pic>
              </a:graphicData>
            </a:graphic>
          </wp:inline>
        </w:drawing>
      </w:r>
    </w:p>
    <w:p w14:paraId="22DA88AE" w14:textId="355432B4" w:rsidR="001F1230" w:rsidRPr="00933469" w:rsidRDefault="00E333A0" w:rsidP="00E333A0">
      <w:pPr>
        <w:spacing w:line="276" w:lineRule="auto"/>
        <w:jc w:val="center"/>
        <w:rPr>
          <w:rFonts w:asciiTheme="minorHAnsi" w:hAnsiTheme="minorHAnsi" w:cstheme="minorHAnsi"/>
          <w:i/>
          <w:iCs/>
          <w:color w:val="000000" w:themeColor="text1"/>
        </w:rPr>
      </w:pPr>
      <w:r w:rsidRPr="00933469">
        <w:rPr>
          <w:rFonts w:asciiTheme="minorHAnsi" w:hAnsiTheme="minorHAnsi" w:cstheme="minorHAnsi"/>
          <w:i/>
          <w:iCs/>
          <w:color w:val="000000" w:themeColor="text1"/>
        </w:rPr>
        <w:t>© iStock.com/Pekic</w:t>
      </w:r>
    </w:p>
    <w:p w14:paraId="4B75EAAF" w14:textId="5F3BD292" w:rsidR="009F5B15" w:rsidRDefault="009F5B15">
      <w:pPr>
        <w:suppressAutoHyphens w:val="0"/>
        <w:autoSpaceDN/>
        <w:rPr>
          <w:rFonts w:asciiTheme="minorHAnsi" w:hAnsiTheme="minorHAnsi" w:cstheme="minorHAnsi"/>
          <w:sz w:val="20"/>
          <w:szCs w:val="20"/>
        </w:rPr>
      </w:pPr>
      <w:r>
        <w:rPr>
          <w:rFonts w:asciiTheme="minorHAnsi" w:hAnsiTheme="minorHAnsi" w:cstheme="minorHAnsi"/>
          <w:sz w:val="20"/>
          <w:szCs w:val="20"/>
        </w:rPr>
        <w:br w:type="page"/>
      </w:r>
    </w:p>
    <w:p w14:paraId="22545ECC" w14:textId="77777777" w:rsidR="00B4152C" w:rsidRPr="0056585F" w:rsidRDefault="00B4152C" w:rsidP="00B4152C">
      <w:pPr>
        <w:spacing w:line="276" w:lineRule="auto"/>
        <w:rPr>
          <w:rFonts w:asciiTheme="minorHAnsi" w:hAnsiTheme="minorHAnsi" w:cstheme="minorHAnsi"/>
          <w:b/>
          <w:bCs/>
          <w:sz w:val="20"/>
          <w:szCs w:val="20"/>
        </w:rPr>
      </w:pPr>
      <w:r w:rsidRPr="0056585F">
        <w:rPr>
          <w:rFonts w:asciiTheme="minorHAnsi" w:hAnsiTheme="minorHAnsi" w:cstheme="minorHAnsi"/>
          <w:b/>
          <w:bCs/>
          <w:sz w:val="20"/>
          <w:szCs w:val="20"/>
        </w:rPr>
        <w:lastRenderedPageBreak/>
        <w:t xml:space="preserve">Über </w:t>
      </w:r>
      <w:r w:rsidRPr="0056585F">
        <w:rPr>
          <w:rFonts w:asciiTheme="minorHAnsi" w:hAnsiTheme="minorHAnsi" w:cstheme="minorHAnsi"/>
          <w:b/>
          <w:bCs/>
          <w:i/>
          <w:iCs/>
          <w:sz w:val="20"/>
          <w:szCs w:val="20"/>
        </w:rPr>
        <w:t>deuka companion</w:t>
      </w:r>
    </w:p>
    <w:p w14:paraId="19C58FDA" w14:textId="77777777" w:rsidR="00B4152C" w:rsidRPr="00087878" w:rsidRDefault="00B4152C" w:rsidP="00B4152C">
      <w:pPr>
        <w:spacing w:line="276" w:lineRule="auto"/>
        <w:rPr>
          <w:rFonts w:asciiTheme="minorHAnsi" w:hAnsiTheme="minorHAnsi" w:cstheme="minorHAnsi"/>
          <w:sz w:val="20"/>
          <w:szCs w:val="20"/>
        </w:rPr>
      </w:pPr>
      <w:r w:rsidRPr="00087878">
        <w:rPr>
          <w:rFonts w:asciiTheme="minorHAnsi" w:hAnsiTheme="minorHAnsi" w:cstheme="minorHAnsi"/>
          <w:sz w:val="20"/>
          <w:szCs w:val="20"/>
        </w:rPr>
        <w:t xml:space="preserve">Gesunde Liebe zwischen Mensch und Tier. Das wünschen sich alle Tierhalter*innen. Die Grundlage einer erfüllenden Beziehung bildet der artgerechte Umgang mit Hund, Katze, Pferd, Kaninchen, Huhn und Co. – und dazu gehört auch eine hochwertige und nährstoffreiche Ernährung. Wir von </w:t>
      </w:r>
      <w:r w:rsidRPr="00087878">
        <w:rPr>
          <w:rFonts w:asciiTheme="minorHAnsi" w:hAnsiTheme="minorHAnsi" w:cstheme="minorHAnsi"/>
          <w:i/>
          <w:iCs/>
          <w:sz w:val="20"/>
          <w:szCs w:val="20"/>
        </w:rPr>
        <w:t>deuka companion</w:t>
      </w:r>
      <w:r w:rsidRPr="00087878">
        <w:rPr>
          <w:rFonts w:asciiTheme="minorHAnsi" w:hAnsiTheme="minorHAnsi" w:cstheme="minorHAnsi"/>
          <w:sz w:val="20"/>
          <w:szCs w:val="20"/>
        </w:rPr>
        <w:t xml:space="preserve"> wissen das. Mit unserer jahrzehntelangen Fütterungserfahrung entwickeln wir beste Tiernahrung nach intelligenten Rezepturen und höchsten deutschen Standards – stets ausgerichtet an den Bedürfnissen deines Tieres.</w:t>
      </w:r>
    </w:p>
    <w:p w14:paraId="4B2C6C92" w14:textId="77777777" w:rsidR="00B4152C" w:rsidRPr="00087878" w:rsidRDefault="00B4152C" w:rsidP="00B4152C">
      <w:pPr>
        <w:spacing w:line="276" w:lineRule="auto"/>
        <w:rPr>
          <w:rFonts w:asciiTheme="minorHAnsi" w:hAnsiTheme="minorHAnsi" w:cstheme="minorHAnsi"/>
          <w:sz w:val="20"/>
          <w:szCs w:val="20"/>
        </w:rPr>
      </w:pPr>
    </w:p>
    <w:p w14:paraId="024DF6BB" w14:textId="77777777" w:rsidR="00B4152C" w:rsidRPr="00087878" w:rsidRDefault="00B4152C" w:rsidP="00B4152C">
      <w:pPr>
        <w:spacing w:line="276" w:lineRule="auto"/>
        <w:rPr>
          <w:rFonts w:asciiTheme="minorHAnsi" w:hAnsiTheme="minorHAnsi" w:cstheme="minorHAnsi"/>
          <w:sz w:val="20"/>
          <w:szCs w:val="20"/>
        </w:rPr>
      </w:pPr>
      <w:r w:rsidRPr="00087878">
        <w:rPr>
          <w:rFonts w:asciiTheme="minorHAnsi" w:hAnsiTheme="minorHAnsi" w:cstheme="minorHAnsi"/>
          <w:i/>
          <w:iCs/>
          <w:sz w:val="20"/>
          <w:szCs w:val="20"/>
        </w:rPr>
        <w:t>deuka companion</w:t>
      </w:r>
      <w:r w:rsidRPr="00087878">
        <w:rPr>
          <w:rFonts w:asciiTheme="minorHAnsi" w:hAnsiTheme="minorHAnsi" w:cstheme="minorHAnsi"/>
          <w:sz w:val="20"/>
          <w:szCs w:val="20"/>
        </w:rPr>
        <w:t xml:space="preserve"> bietet Orientierung im </w:t>
      </w:r>
      <w:r w:rsidRPr="00732BEE">
        <w:rPr>
          <w:rFonts w:asciiTheme="minorHAnsi" w:hAnsiTheme="minorHAnsi" w:cstheme="minorHAnsi"/>
          <w:sz w:val="20"/>
          <w:szCs w:val="20"/>
        </w:rPr>
        <w:t xml:space="preserve">Dschungel falscher Versprechungen. Entgegen kurzweiligen Fütterungs-Trends und inhaltsleerem Marketing-Blabla stehen unsere Produkte für zeitlos gutes Futter – ehrlich und transparent. Mit </w:t>
      </w:r>
      <w:r w:rsidRPr="00732BEE">
        <w:rPr>
          <w:rFonts w:asciiTheme="minorHAnsi" w:hAnsiTheme="minorHAnsi" w:cstheme="minorHAnsi"/>
          <w:i/>
          <w:iCs/>
          <w:sz w:val="20"/>
          <w:szCs w:val="20"/>
        </w:rPr>
        <w:t>deuka companion</w:t>
      </w:r>
      <w:r w:rsidRPr="00732BEE">
        <w:rPr>
          <w:rFonts w:asciiTheme="minorHAnsi" w:hAnsiTheme="minorHAnsi" w:cstheme="minorHAnsi"/>
          <w:sz w:val="20"/>
          <w:szCs w:val="20"/>
        </w:rPr>
        <w:t xml:space="preserve"> können sich Tierhalter*innen beim Futterkauf wieder auf ihr Bauchgefühl verlassen. Damit bleibt mehr Zeit fürs Wesentliche: Nämlich das Leben mit Hund, Katze, Pferd, Kaninchen und Co. uneingeschränkt genießen. </w:t>
      </w:r>
      <w:hyperlink r:id="rId13" w:history="1">
        <w:r w:rsidRPr="00732BEE">
          <w:rPr>
            <w:rStyle w:val="Hyperlink"/>
            <w:rFonts w:asciiTheme="minorHAnsi" w:hAnsiTheme="minorHAnsi" w:cstheme="minorHAnsi"/>
            <w:sz w:val="20"/>
            <w:szCs w:val="20"/>
          </w:rPr>
          <w:t>www.deuka-companion.</w:t>
        </w:r>
        <w:r>
          <w:rPr>
            <w:rStyle w:val="Hyperlink"/>
            <w:rFonts w:asciiTheme="minorHAnsi" w:hAnsiTheme="minorHAnsi" w:cstheme="minorHAnsi"/>
            <w:sz w:val="20"/>
            <w:szCs w:val="20"/>
          </w:rPr>
          <w:t>com</w:t>
        </w:r>
      </w:hyperlink>
    </w:p>
    <w:p w14:paraId="03FF27AC" w14:textId="21237E8E" w:rsidR="00B4152C" w:rsidRDefault="00B4152C" w:rsidP="00B4152C">
      <w:pPr>
        <w:spacing w:line="276" w:lineRule="auto"/>
        <w:rPr>
          <w:rFonts w:asciiTheme="minorHAnsi" w:hAnsiTheme="minorHAnsi" w:cstheme="minorHAnsi"/>
          <w:sz w:val="20"/>
          <w:szCs w:val="20"/>
        </w:rPr>
      </w:pPr>
    </w:p>
    <w:p w14:paraId="69BAD584" w14:textId="77777777" w:rsidR="001D1E68" w:rsidRPr="00087878" w:rsidRDefault="001D1E68" w:rsidP="00B4152C">
      <w:pPr>
        <w:spacing w:line="276" w:lineRule="auto"/>
        <w:rPr>
          <w:rFonts w:asciiTheme="minorHAnsi" w:hAnsiTheme="minorHAnsi" w:cstheme="minorHAnsi"/>
          <w:sz w:val="20"/>
          <w:szCs w:val="20"/>
        </w:rPr>
      </w:pPr>
    </w:p>
    <w:p w14:paraId="4B6D4C95" w14:textId="77777777" w:rsidR="00B4152C" w:rsidRPr="00087878" w:rsidRDefault="00B4152C" w:rsidP="00B4152C">
      <w:pPr>
        <w:spacing w:line="276" w:lineRule="auto"/>
        <w:jc w:val="both"/>
        <w:rPr>
          <w:rFonts w:asciiTheme="minorHAnsi" w:hAnsiTheme="minorHAnsi" w:cstheme="minorHAnsi"/>
          <w:b/>
          <w:bCs/>
          <w:sz w:val="20"/>
          <w:szCs w:val="20"/>
        </w:rPr>
      </w:pPr>
      <w:bookmarkStart w:id="1" w:name="_Hlk125545509"/>
      <w:r w:rsidRPr="00087878">
        <w:rPr>
          <w:rFonts w:asciiTheme="minorHAnsi" w:hAnsiTheme="minorHAnsi" w:cstheme="minorHAnsi"/>
          <w:b/>
          <w:bCs/>
          <w:sz w:val="20"/>
          <w:szCs w:val="20"/>
        </w:rPr>
        <w:t xml:space="preserve">Über </w:t>
      </w:r>
      <w:r w:rsidRPr="00087878">
        <w:rPr>
          <w:rFonts w:asciiTheme="minorHAnsi" w:hAnsiTheme="minorHAnsi" w:cstheme="minorHAnsi"/>
          <w:b/>
          <w:bCs/>
          <w:i/>
          <w:iCs/>
          <w:sz w:val="20"/>
          <w:szCs w:val="20"/>
        </w:rPr>
        <w:t>Deutsche Tiernahrung Cremer</w:t>
      </w:r>
    </w:p>
    <w:p w14:paraId="3B1FD103" w14:textId="2D9F5EBA" w:rsidR="00B4152C" w:rsidRPr="00087878" w:rsidRDefault="00B4152C" w:rsidP="00B4152C">
      <w:pPr>
        <w:spacing w:line="276" w:lineRule="auto"/>
        <w:jc w:val="both"/>
        <w:rPr>
          <w:rFonts w:asciiTheme="minorHAnsi" w:hAnsiTheme="minorHAnsi" w:cstheme="minorHAnsi"/>
          <w:sz w:val="20"/>
          <w:szCs w:val="20"/>
        </w:rPr>
      </w:pPr>
      <w:r w:rsidRPr="00087878">
        <w:rPr>
          <w:rFonts w:asciiTheme="minorHAnsi" w:hAnsiTheme="minorHAnsi" w:cstheme="minorHAnsi"/>
          <w:sz w:val="20"/>
          <w:szCs w:val="20"/>
        </w:rPr>
        <w:t>Deutsche Tiernahrung Cremer ist der marktführende Mischfutterproduzent in Deutschland. Mit ca. 2,</w:t>
      </w:r>
      <w:r w:rsidR="00E139B7">
        <w:rPr>
          <w:rFonts w:asciiTheme="minorHAnsi" w:hAnsiTheme="minorHAnsi" w:cstheme="minorHAnsi"/>
          <w:sz w:val="20"/>
          <w:szCs w:val="20"/>
        </w:rPr>
        <w:t>4</w:t>
      </w:r>
      <w:r w:rsidRPr="00087878">
        <w:rPr>
          <w:rFonts w:asciiTheme="minorHAnsi" w:hAnsiTheme="minorHAnsi" w:cstheme="minorHAnsi"/>
          <w:sz w:val="20"/>
          <w:szCs w:val="20"/>
        </w:rPr>
        <w:t xml:space="preserve"> Mio. Tonnen pro Jahr (202</w:t>
      </w:r>
      <w:r w:rsidR="00E139B7">
        <w:rPr>
          <w:rFonts w:asciiTheme="minorHAnsi" w:hAnsiTheme="minorHAnsi" w:cstheme="minorHAnsi"/>
          <w:sz w:val="20"/>
          <w:szCs w:val="20"/>
        </w:rPr>
        <w:t>2</w:t>
      </w:r>
      <w:r w:rsidRPr="00087878">
        <w:rPr>
          <w:rFonts w:asciiTheme="minorHAnsi" w:hAnsiTheme="minorHAnsi" w:cstheme="minorHAnsi"/>
          <w:sz w:val="20"/>
          <w:szCs w:val="20"/>
        </w:rPr>
        <w:t>) ist das Unternehmen der größte private Hersteller hochwertiger Mischfuttermittel für Nutz- und Heimtiere. Über 7</w:t>
      </w:r>
      <w:r w:rsidR="00E139B7">
        <w:rPr>
          <w:rFonts w:asciiTheme="minorHAnsi" w:hAnsiTheme="minorHAnsi" w:cstheme="minorHAnsi"/>
          <w:sz w:val="20"/>
          <w:szCs w:val="20"/>
        </w:rPr>
        <w:t>00</w:t>
      </w:r>
      <w:r w:rsidRPr="00087878">
        <w:rPr>
          <w:rFonts w:asciiTheme="minorHAnsi" w:hAnsiTheme="minorHAnsi" w:cstheme="minorHAnsi"/>
          <w:sz w:val="20"/>
          <w:szCs w:val="20"/>
        </w:rPr>
        <w:t xml:space="preserve"> Mitarbeiter*innen aus </w:t>
      </w:r>
      <w:r w:rsidR="00E139B7">
        <w:rPr>
          <w:rFonts w:asciiTheme="minorHAnsi" w:hAnsiTheme="minorHAnsi" w:cstheme="minorHAnsi"/>
          <w:sz w:val="20"/>
          <w:szCs w:val="20"/>
        </w:rPr>
        <w:t>19</w:t>
      </w:r>
      <w:r w:rsidRPr="00087878">
        <w:rPr>
          <w:rFonts w:asciiTheme="minorHAnsi" w:hAnsiTheme="minorHAnsi" w:cstheme="minorHAnsi"/>
          <w:sz w:val="20"/>
          <w:szCs w:val="20"/>
        </w:rPr>
        <w:t xml:space="preserve"> Nationen engagieren sich erfolgreich an 13 Standorten. Die Werke gehören zu den modernsten und größten ihrer Art in Deutschland. Die Marke deuka ist deutschlandweit von großer Bedeutung und auch in vielen europäischen Nachbarländern vertreten. Die dazugehörigen Marken Club und Nordkraft sind vor allem in Süddeutschland und Niedersachsen fest etabliert. Sie alle stehen für höchste Qualität in allen Fütterungsbereichen.</w:t>
      </w:r>
    </w:p>
    <w:p w14:paraId="4EA2349C" w14:textId="77777777" w:rsidR="00B4152C" w:rsidRPr="00087878" w:rsidRDefault="00B4152C" w:rsidP="00B4152C">
      <w:pPr>
        <w:spacing w:line="276" w:lineRule="auto"/>
        <w:jc w:val="both"/>
        <w:rPr>
          <w:rFonts w:asciiTheme="minorHAnsi" w:hAnsiTheme="minorHAnsi" w:cstheme="minorHAnsi"/>
          <w:sz w:val="20"/>
          <w:szCs w:val="20"/>
        </w:rPr>
      </w:pPr>
    </w:p>
    <w:p w14:paraId="3FC91A51" w14:textId="77777777" w:rsidR="00B4152C" w:rsidRPr="00087878" w:rsidRDefault="00B4152C" w:rsidP="00B4152C">
      <w:pPr>
        <w:spacing w:line="276" w:lineRule="auto"/>
        <w:jc w:val="both"/>
        <w:rPr>
          <w:rFonts w:asciiTheme="minorHAnsi" w:hAnsiTheme="minorHAnsi" w:cstheme="minorHAnsi"/>
          <w:sz w:val="20"/>
          <w:szCs w:val="20"/>
        </w:rPr>
      </w:pPr>
      <w:r w:rsidRPr="00087878">
        <w:rPr>
          <w:rFonts w:asciiTheme="minorHAnsi" w:hAnsiTheme="minorHAnsi" w:cstheme="minorHAnsi"/>
          <w:sz w:val="20"/>
          <w:szCs w:val="20"/>
        </w:rPr>
        <w:t>Deutsche Tiernahrung Cremer mit Sitz in Düsseldorf ist eine Gesellschaft der Peter Cremer Holding GmbH &amp; Co. KG, Hamburg. Das Unternehmen blickt auf eine fast 100-jährige Tradition in der Mischfutterherstellung zurück.</w:t>
      </w:r>
    </w:p>
    <w:p w14:paraId="21036082" w14:textId="77777777" w:rsidR="00B4152C" w:rsidRPr="00087878" w:rsidRDefault="00B4152C" w:rsidP="00B4152C">
      <w:pPr>
        <w:spacing w:line="276" w:lineRule="auto"/>
        <w:jc w:val="both"/>
        <w:rPr>
          <w:rFonts w:asciiTheme="minorHAnsi" w:hAnsiTheme="minorHAnsi" w:cstheme="minorHAnsi"/>
          <w:sz w:val="20"/>
          <w:szCs w:val="20"/>
        </w:rPr>
      </w:pPr>
    </w:p>
    <w:p w14:paraId="199A0EDB" w14:textId="77777777" w:rsidR="00B4152C" w:rsidRPr="00087878" w:rsidRDefault="00B4152C" w:rsidP="00B4152C">
      <w:pPr>
        <w:spacing w:line="276" w:lineRule="auto"/>
        <w:rPr>
          <w:rFonts w:asciiTheme="minorHAnsi" w:hAnsiTheme="minorHAnsi" w:cstheme="minorHAnsi"/>
          <w:sz w:val="20"/>
          <w:szCs w:val="20"/>
        </w:rPr>
      </w:pPr>
      <w:r w:rsidRPr="00087878">
        <w:rPr>
          <w:rFonts w:asciiTheme="minorHAnsi" w:hAnsiTheme="minorHAnsi" w:cstheme="minorHAnsi"/>
          <w:color w:val="000000"/>
          <w:sz w:val="20"/>
          <w:szCs w:val="20"/>
        </w:rPr>
        <w:t xml:space="preserve">Mehr über unser Unternehmen, unsere Produkte, Futterkonzepte und Marken finden Sie auf </w:t>
      </w:r>
      <w:hyperlink r:id="rId14" w:history="1">
        <w:r w:rsidRPr="00087878">
          <w:rPr>
            <w:rStyle w:val="Hyperlink"/>
            <w:rFonts w:asciiTheme="minorHAnsi" w:hAnsiTheme="minorHAnsi" w:cstheme="minorHAnsi"/>
            <w:sz w:val="20"/>
            <w:szCs w:val="20"/>
          </w:rPr>
          <w:t>www.deuka.de</w:t>
        </w:r>
      </w:hyperlink>
    </w:p>
    <w:bookmarkEnd w:id="1"/>
    <w:p w14:paraId="057DCFFD" w14:textId="77777777" w:rsidR="00B4152C" w:rsidRDefault="00B4152C" w:rsidP="00B4152C">
      <w:pPr>
        <w:spacing w:line="276" w:lineRule="auto"/>
        <w:rPr>
          <w:rFonts w:asciiTheme="minorHAnsi" w:hAnsiTheme="minorHAnsi" w:cstheme="minorHAnsi"/>
        </w:rPr>
      </w:pPr>
    </w:p>
    <w:p w14:paraId="46A0C585" w14:textId="77777777" w:rsidR="00B4152C" w:rsidRPr="00115FAA" w:rsidRDefault="00B4152C" w:rsidP="00B4152C">
      <w:pPr>
        <w:spacing w:line="276" w:lineRule="auto"/>
        <w:rPr>
          <w:rFonts w:asciiTheme="minorHAnsi" w:hAnsiTheme="minorHAnsi" w:cstheme="minorHAnsi"/>
        </w:rPr>
      </w:pPr>
    </w:p>
    <w:p w14:paraId="20C66A64" w14:textId="77777777" w:rsidR="00B4152C" w:rsidRPr="006F4CA0" w:rsidRDefault="00B4152C" w:rsidP="00B4152C">
      <w:pPr>
        <w:spacing w:line="276" w:lineRule="auto"/>
        <w:rPr>
          <w:rFonts w:asciiTheme="minorHAnsi" w:hAnsiTheme="minorHAnsi" w:cstheme="minorHAnsi"/>
          <w:b/>
          <w:bCs/>
          <w:color w:val="000000"/>
          <w:sz w:val="28"/>
          <w:szCs w:val="28"/>
        </w:rPr>
      </w:pPr>
      <w:r w:rsidRPr="006F4CA0">
        <w:rPr>
          <w:rFonts w:asciiTheme="minorHAnsi" w:hAnsiTheme="minorHAnsi" w:cstheme="minorHAnsi"/>
          <w:b/>
          <w:bCs/>
          <w:color w:val="000000"/>
          <w:sz w:val="28"/>
          <w:szCs w:val="28"/>
        </w:rPr>
        <w:t>Pressekontakt</w:t>
      </w:r>
    </w:p>
    <w:p w14:paraId="76EC4775" w14:textId="77777777" w:rsidR="00B4152C" w:rsidRPr="00115FAA" w:rsidRDefault="00B4152C" w:rsidP="00B4152C">
      <w:pPr>
        <w:spacing w:line="276" w:lineRule="auto"/>
        <w:rPr>
          <w:rFonts w:asciiTheme="minorHAnsi" w:hAnsiTheme="minorHAnsi" w:cstheme="minorHAnsi"/>
          <w:color w:val="000000"/>
        </w:rPr>
      </w:pPr>
    </w:p>
    <w:p w14:paraId="617E3822" w14:textId="77777777" w:rsidR="00B4152C" w:rsidRPr="006F4CA0" w:rsidRDefault="00B4152C" w:rsidP="00B4152C">
      <w:pPr>
        <w:spacing w:line="276" w:lineRule="auto"/>
        <w:rPr>
          <w:rFonts w:asciiTheme="minorHAnsi" w:hAnsiTheme="minorHAnsi" w:cstheme="minorHAnsi"/>
          <w:b/>
          <w:bCs/>
          <w:color w:val="000000"/>
        </w:rPr>
      </w:pPr>
      <w:r w:rsidRPr="006F4CA0">
        <w:rPr>
          <w:rFonts w:asciiTheme="minorHAnsi" w:hAnsiTheme="minorHAnsi" w:cstheme="minorHAnsi"/>
          <w:b/>
          <w:bCs/>
          <w:color w:val="000000"/>
        </w:rPr>
        <w:t>Tobias Bischoff</w:t>
      </w:r>
    </w:p>
    <w:p w14:paraId="423C4818" w14:textId="77777777" w:rsidR="00B4152C" w:rsidRPr="00115FAA" w:rsidRDefault="00B4152C" w:rsidP="00B4152C">
      <w:pPr>
        <w:spacing w:line="276" w:lineRule="auto"/>
        <w:rPr>
          <w:rFonts w:asciiTheme="minorHAnsi" w:hAnsiTheme="minorHAnsi" w:cstheme="minorHAnsi"/>
        </w:rPr>
      </w:pPr>
      <w:r w:rsidRPr="00115FAA">
        <w:rPr>
          <w:rFonts w:asciiTheme="minorHAnsi" w:hAnsiTheme="minorHAnsi" w:cstheme="minorHAnsi"/>
        </w:rPr>
        <w:t>Content Manager / Online-PR-Redakteur</w:t>
      </w:r>
    </w:p>
    <w:p w14:paraId="1DA68F19" w14:textId="77777777" w:rsidR="00B4152C" w:rsidRPr="00115FAA" w:rsidRDefault="00B4152C" w:rsidP="00B4152C">
      <w:pPr>
        <w:spacing w:line="276" w:lineRule="auto"/>
        <w:rPr>
          <w:rFonts w:asciiTheme="minorHAnsi" w:hAnsiTheme="minorHAnsi" w:cstheme="minorHAnsi"/>
        </w:rPr>
      </w:pPr>
      <w:r w:rsidRPr="006F4CA0">
        <w:rPr>
          <w:rFonts w:asciiTheme="minorHAnsi" w:hAnsiTheme="minorHAnsi" w:cstheme="minorHAnsi"/>
          <w:u w:val="single"/>
        </w:rPr>
        <w:t>Tel</w:t>
      </w:r>
      <w:r w:rsidRPr="00115FAA">
        <w:rPr>
          <w:rFonts w:asciiTheme="minorHAnsi" w:hAnsiTheme="minorHAnsi" w:cstheme="minorHAnsi"/>
        </w:rPr>
        <w:t>.: +49 (0)211 / 30 34-468</w:t>
      </w:r>
    </w:p>
    <w:p w14:paraId="19CC6569" w14:textId="77777777" w:rsidR="00B4152C" w:rsidRPr="00115FAA" w:rsidRDefault="00B4152C" w:rsidP="00B4152C">
      <w:pPr>
        <w:spacing w:line="276" w:lineRule="auto"/>
        <w:rPr>
          <w:rFonts w:asciiTheme="minorHAnsi" w:hAnsiTheme="minorHAnsi" w:cstheme="minorHAnsi"/>
        </w:rPr>
      </w:pPr>
      <w:r w:rsidRPr="006F4CA0">
        <w:rPr>
          <w:rFonts w:asciiTheme="minorHAnsi" w:hAnsiTheme="minorHAnsi" w:cstheme="minorHAnsi"/>
          <w:u w:val="single"/>
        </w:rPr>
        <w:t>Fax</w:t>
      </w:r>
      <w:r w:rsidRPr="00115FAA">
        <w:rPr>
          <w:rFonts w:asciiTheme="minorHAnsi" w:hAnsiTheme="minorHAnsi" w:cstheme="minorHAnsi"/>
        </w:rPr>
        <w:t>: +49 (0)211 / 30 34-227</w:t>
      </w:r>
    </w:p>
    <w:p w14:paraId="372DEA2D" w14:textId="49863E00" w:rsidR="009B473C" w:rsidRPr="00B4152C" w:rsidRDefault="00B4152C" w:rsidP="006F4CA0">
      <w:pPr>
        <w:spacing w:line="276" w:lineRule="auto"/>
      </w:pPr>
      <w:r w:rsidRPr="006F4CA0">
        <w:rPr>
          <w:rFonts w:asciiTheme="minorHAnsi" w:hAnsiTheme="minorHAnsi" w:cstheme="minorHAnsi"/>
          <w:u w:val="single"/>
        </w:rPr>
        <w:t>E-Mail</w:t>
      </w:r>
      <w:r w:rsidRPr="00115FAA">
        <w:rPr>
          <w:rFonts w:asciiTheme="minorHAnsi" w:hAnsiTheme="minorHAnsi" w:cstheme="minorHAnsi"/>
        </w:rPr>
        <w:t xml:space="preserve">: </w:t>
      </w:r>
      <w:hyperlink r:id="rId15" w:history="1">
        <w:r w:rsidRPr="00115FAA">
          <w:rPr>
            <w:rStyle w:val="Hyperlink"/>
            <w:rFonts w:asciiTheme="minorHAnsi" w:hAnsiTheme="minorHAnsi" w:cstheme="minorHAnsi"/>
          </w:rPr>
          <w:t>tobias.bischoff@deutsche-tiernahrung.de</w:t>
        </w:r>
      </w:hyperlink>
    </w:p>
    <w:sectPr w:rsidR="009B473C" w:rsidRPr="00B4152C">
      <w:headerReference w:type="even" r:id="rId16"/>
      <w:headerReference w:type="default" r:id="rId17"/>
      <w:footerReference w:type="even" r:id="rId18"/>
      <w:footerReference w:type="default" r:id="rId19"/>
      <w:headerReference w:type="first" r:id="rId20"/>
      <w:footerReference w:type="first" r:id="rId21"/>
      <w:pgSz w:w="11906" w:h="16838"/>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ABBD2" w14:textId="77777777" w:rsidR="00407A66" w:rsidRDefault="00407A66">
      <w:r>
        <w:separator/>
      </w:r>
    </w:p>
  </w:endnote>
  <w:endnote w:type="continuationSeparator" w:id="0">
    <w:p w14:paraId="5192A3F7" w14:textId="77777777" w:rsidR="00407A66" w:rsidRDefault="00407A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1F92C" w14:textId="77777777" w:rsidR="00B17278" w:rsidRDefault="00B1727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A3F0C" w14:textId="77777777" w:rsidR="005F0A2B" w:rsidRDefault="00481698">
    <w:pPr>
      <w:pStyle w:val="Fuzeile"/>
    </w:pPr>
    <w:r>
      <w:rPr>
        <w:noProof/>
      </w:rPr>
      <w:drawing>
        <wp:anchor distT="0" distB="0" distL="114300" distR="114300" simplePos="0" relativeHeight="251660288" behindDoc="1" locked="0" layoutInCell="1" allowOverlap="1" wp14:anchorId="4BB4707D" wp14:editId="15138B8E">
          <wp:simplePos x="0" y="0"/>
          <wp:positionH relativeFrom="column">
            <wp:posOffset>-731520</wp:posOffset>
          </wp:positionH>
          <wp:positionV relativeFrom="paragraph">
            <wp:posOffset>200660</wp:posOffset>
          </wp:positionV>
          <wp:extent cx="7571105" cy="429895"/>
          <wp:effectExtent l="0" t="0" r="0" b="8255"/>
          <wp:wrapTight wrapText="bothSides">
            <wp:wrapPolygon edited="0">
              <wp:start x="0" y="0"/>
              <wp:lineTo x="0" y="21058"/>
              <wp:lineTo x="21522" y="21058"/>
              <wp:lineTo x="21522" y="0"/>
              <wp:lineTo x="0" y="0"/>
            </wp:wrapPolygon>
          </wp:wrapTight>
          <wp:docPr id="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1105" cy="4298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9BA0C" w14:textId="77777777" w:rsidR="00B17278" w:rsidRDefault="00B1727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7680B2" w14:textId="77777777" w:rsidR="00407A66" w:rsidRDefault="00407A66">
      <w:r>
        <w:rPr>
          <w:color w:val="000000"/>
        </w:rPr>
        <w:separator/>
      </w:r>
    </w:p>
  </w:footnote>
  <w:footnote w:type="continuationSeparator" w:id="0">
    <w:p w14:paraId="6C3A22F2" w14:textId="77777777" w:rsidR="00407A66" w:rsidRDefault="00407A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9CD0A" w14:textId="77777777" w:rsidR="00B17278" w:rsidRDefault="00B1727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C2CAE" w14:textId="77777777" w:rsidR="002C0389" w:rsidRDefault="00481698">
    <w:pPr>
      <w:pStyle w:val="Kopfzeile"/>
    </w:pPr>
    <w:r>
      <w:rPr>
        <w:noProof/>
      </w:rPr>
      <w:drawing>
        <wp:anchor distT="0" distB="0" distL="114300" distR="114300" simplePos="0" relativeHeight="251658240" behindDoc="1" locked="0" layoutInCell="1" allowOverlap="1" wp14:anchorId="4DA6CE49" wp14:editId="38A87507">
          <wp:simplePos x="0" y="0"/>
          <wp:positionH relativeFrom="column">
            <wp:posOffset>-861060</wp:posOffset>
          </wp:positionH>
          <wp:positionV relativeFrom="paragraph">
            <wp:posOffset>-464185</wp:posOffset>
          </wp:positionV>
          <wp:extent cx="7695565" cy="1360170"/>
          <wp:effectExtent l="0" t="0" r="0" b="0"/>
          <wp:wrapTight wrapText="bothSides">
            <wp:wrapPolygon edited="0">
              <wp:start x="0" y="0"/>
              <wp:lineTo x="0" y="21176"/>
              <wp:lineTo x="21548" y="21176"/>
              <wp:lineTo x="21548"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5565" cy="13601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604B9" w14:textId="77777777" w:rsidR="00B17278" w:rsidRDefault="00B17278">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41545"/>
    <w:multiLevelType w:val="hybridMultilevel"/>
    <w:tmpl w:val="75BE9ED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hint="default"/>
      </w:rPr>
    </w:lvl>
    <w:lvl w:ilvl="8" w:tplc="04070005">
      <w:start w:val="1"/>
      <w:numFmt w:val="bullet"/>
      <w:lvlText w:val=""/>
      <w:lvlJc w:val="left"/>
      <w:pPr>
        <w:ind w:left="6480" w:hanging="360"/>
      </w:pPr>
      <w:rPr>
        <w:rFonts w:ascii="Wingdings" w:hAnsi="Wingdings" w:hint="default"/>
      </w:rPr>
    </w:lvl>
  </w:abstractNum>
  <w:abstractNum w:abstractNumId="1" w15:restartNumberingAfterBreak="0">
    <w:nsid w:val="0D2D3675"/>
    <w:multiLevelType w:val="multilevel"/>
    <w:tmpl w:val="E1AABF2C"/>
    <w:styleLink w:val="RTFNum2"/>
    <w:lvl w:ilvl="0">
      <w:start w:val="1"/>
      <w:numFmt w:val="decimal"/>
      <w:lvlText w:val="%1."/>
      <w:lvlJc w:val="left"/>
      <w:pPr>
        <w:ind w:left="720" w:hanging="360"/>
      </w:pPr>
      <w:rPr>
        <w:rFonts w:cs="Times New Roman"/>
      </w:rPr>
    </w:lvl>
    <w:lvl w:ilvl="1">
      <w:start w:val="1"/>
      <w:numFmt w:val="decimal"/>
      <w:lvlText w:val="%2."/>
      <w:lvlJc w:val="left"/>
      <w:pPr>
        <w:ind w:left="1080" w:hanging="360"/>
      </w:pPr>
      <w:rPr>
        <w:rFonts w:cs="Times New Roman"/>
      </w:rPr>
    </w:lvl>
    <w:lvl w:ilvl="2">
      <w:start w:val="1"/>
      <w:numFmt w:val="decimal"/>
      <w:lvlText w:val="%3."/>
      <w:lvlJc w:val="left"/>
      <w:pPr>
        <w:ind w:left="1440" w:hanging="360"/>
      </w:pPr>
      <w:rPr>
        <w:rFonts w:cs="Times New Roman"/>
      </w:rPr>
    </w:lvl>
    <w:lvl w:ilvl="3">
      <w:start w:val="1"/>
      <w:numFmt w:val="decimal"/>
      <w:lvlText w:val="%4."/>
      <w:lvlJc w:val="left"/>
      <w:pPr>
        <w:ind w:left="1800" w:hanging="360"/>
      </w:pPr>
      <w:rPr>
        <w:rFonts w:cs="Times New Roman"/>
      </w:rPr>
    </w:lvl>
    <w:lvl w:ilvl="4">
      <w:start w:val="1"/>
      <w:numFmt w:val="decimal"/>
      <w:lvlText w:val="%5."/>
      <w:lvlJc w:val="left"/>
      <w:pPr>
        <w:ind w:left="2160" w:hanging="360"/>
      </w:pPr>
      <w:rPr>
        <w:rFonts w:cs="Times New Roman"/>
      </w:rPr>
    </w:lvl>
    <w:lvl w:ilvl="5">
      <w:start w:val="1"/>
      <w:numFmt w:val="decimal"/>
      <w:lvlText w:val="%6."/>
      <w:lvlJc w:val="left"/>
      <w:pPr>
        <w:ind w:left="2520" w:hanging="360"/>
      </w:pPr>
      <w:rPr>
        <w:rFonts w:cs="Times New Roman"/>
      </w:rPr>
    </w:lvl>
    <w:lvl w:ilvl="6">
      <w:start w:val="1"/>
      <w:numFmt w:val="decimal"/>
      <w:lvlText w:val="%7."/>
      <w:lvlJc w:val="left"/>
      <w:pPr>
        <w:ind w:left="2880" w:hanging="360"/>
      </w:pPr>
      <w:rPr>
        <w:rFonts w:cs="Times New Roman"/>
      </w:rPr>
    </w:lvl>
    <w:lvl w:ilvl="7">
      <w:start w:val="1"/>
      <w:numFmt w:val="decimal"/>
      <w:lvlText w:val="%8."/>
      <w:lvlJc w:val="left"/>
      <w:pPr>
        <w:ind w:left="3240" w:hanging="360"/>
      </w:pPr>
      <w:rPr>
        <w:rFonts w:cs="Times New Roman"/>
      </w:rPr>
    </w:lvl>
    <w:lvl w:ilvl="8">
      <w:start w:val="1"/>
      <w:numFmt w:val="decimal"/>
      <w:lvlText w:val="%9."/>
      <w:lvlJc w:val="left"/>
      <w:pPr>
        <w:ind w:left="3600" w:hanging="360"/>
      </w:pPr>
      <w:rPr>
        <w:rFonts w:cs="Times New Roman"/>
      </w:rPr>
    </w:lvl>
  </w:abstractNum>
  <w:abstractNum w:abstractNumId="2" w15:restartNumberingAfterBreak="0">
    <w:nsid w:val="155E7280"/>
    <w:multiLevelType w:val="hybridMultilevel"/>
    <w:tmpl w:val="BE30D8D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3F6283D"/>
    <w:multiLevelType w:val="hybridMultilevel"/>
    <w:tmpl w:val="C83E6E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84315E3"/>
    <w:multiLevelType w:val="hybridMultilevel"/>
    <w:tmpl w:val="C1209A2C"/>
    <w:lvl w:ilvl="0" w:tplc="CC542F3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472D3D5E"/>
    <w:multiLevelType w:val="hybridMultilevel"/>
    <w:tmpl w:val="E82EC3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8D12EAC"/>
    <w:multiLevelType w:val="hybridMultilevel"/>
    <w:tmpl w:val="8F483E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D6F5D54"/>
    <w:multiLevelType w:val="hybridMultilevel"/>
    <w:tmpl w:val="461CF62C"/>
    <w:lvl w:ilvl="0" w:tplc="04070001">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8" w15:restartNumberingAfterBreak="0">
    <w:nsid w:val="4DAA2A22"/>
    <w:multiLevelType w:val="multilevel"/>
    <w:tmpl w:val="50B24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1D53207"/>
    <w:multiLevelType w:val="hybridMultilevel"/>
    <w:tmpl w:val="FB14B5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79E13CE"/>
    <w:multiLevelType w:val="hybridMultilevel"/>
    <w:tmpl w:val="D3D2A1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8863078"/>
    <w:multiLevelType w:val="hybridMultilevel"/>
    <w:tmpl w:val="3682740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4CD2688"/>
    <w:multiLevelType w:val="hybridMultilevel"/>
    <w:tmpl w:val="D54A1A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93C369E"/>
    <w:multiLevelType w:val="multilevel"/>
    <w:tmpl w:val="0CCE8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FA95367"/>
    <w:multiLevelType w:val="hybridMultilevel"/>
    <w:tmpl w:val="A9362D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806363585">
    <w:abstractNumId w:val="1"/>
  </w:num>
  <w:num w:numId="2" w16cid:durableId="963462766">
    <w:abstractNumId w:val="12"/>
  </w:num>
  <w:num w:numId="3" w16cid:durableId="941454056">
    <w:abstractNumId w:val="7"/>
  </w:num>
  <w:num w:numId="4" w16cid:durableId="245118146">
    <w:abstractNumId w:val="2"/>
  </w:num>
  <w:num w:numId="5" w16cid:durableId="636254243">
    <w:abstractNumId w:val="5"/>
  </w:num>
  <w:num w:numId="6" w16cid:durableId="2105297970">
    <w:abstractNumId w:val="6"/>
  </w:num>
  <w:num w:numId="7" w16cid:durableId="287588883">
    <w:abstractNumId w:val="3"/>
  </w:num>
  <w:num w:numId="8" w16cid:durableId="351344203">
    <w:abstractNumId w:val="9"/>
  </w:num>
  <w:num w:numId="9" w16cid:durableId="1124931350">
    <w:abstractNumId w:val="11"/>
  </w:num>
  <w:num w:numId="10" w16cid:durableId="470027254">
    <w:abstractNumId w:val="13"/>
  </w:num>
  <w:num w:numId="11" w16cid:durableId="1305238670">
    <w:abstractNumId w:val="0"/>
  </w:num>
  <w:num w:numId="12" w16cid:durableId="1454597620">
    <w:abstractNumId w:val="8"/>
  </w:num>
  <w:num w:numId="13" w16cid:durableId="1067800370">
    <w:abstractNumId w:val="10"/>
  </w:num>
  <w:num w:numId="14" w16cid:durableId="928271026">
    <w:abstractNumId w:val="14"/>
  </w:num>
  <w:num w:numId="15" w16cid:durableId="20381162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9"/>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DF8"/>
    <w:rsid w:val="000001D3"/>
    <w:rsid w:val="00000464"/>
    <w:rsid w:val="00013346"/>
    <w:rsid w:val="00016C7A"/>
    <w:rsid w:val="000224F1"/>
    <w:rsid w:val="000230CC"/>
    <w:rsid w:val="0002664A"/>
    <w:rsid w:val="00035ECE"/>
    <w:rsid w:val="00042C11"/>
    <w:rsid w:val="00045A9E"/>
    <w:rsid w:val="00067873"/>
    <w:rsid w:val="000712B1"/>
    <w:rsid w:val="0007286C"/>
    <w:rsid w:val="00072A55"/>
    <w:rsid w:val="000A4BEC"/>
    <w:rsid w:val="000A6EA9"/>
    <w:rsid w:val="000B5FD2"/>
    <w:rsid w:val="000B6331"/>
    <w:rsid w:val="000C4AF5"/>
    <w:rsid w:val="000C7465"/>
    <w:rsid w:val="000D4EDC"/>
    <w:rsid w:val="000E0712"/>
    <w:rsid w:val="000F6888"/>
    <w:rsid w:val="0010779E"/>
    <w:rsid w:val="001249A1"/>
    <w:rsid w:val="00132382"/>
    <w:rsid w:val="00135097"/>
    <w:rsid w:val="00147DEC"/>
    <w:rsid w:val="00147F36"/>
    <w:rsid w:val="00150961"/>
    <w:rsid w:val="00175288"/>
    <w:rsid w:val="001772D5"/>
    <w:rsid w:val="00182EB7"/>
    <w:rsid w:val="00183FD3"/>
    <w:rsid w:val="00184BD2"/>
    <w:rsid w:val="0019046B"/>
    <w:rsid w:val="001A3DDF"/>
    <w:rsid w:val="001A51D5"/>
    <w:rsid w:val="001B7575"/>
    <w:rsid w:val="001C2A60"/>
    <w:rsid w:val="001C3C06"/>
    <w:rsid w:val="001D0C5B"/>
    <w:rsid w:val="001D1E68"/>
    <w:rsid w:val="001D6369"/>
    <w:rsid w:val="001D6D1A"/>
    <w:rsid w:val="001E49EC"/>
    <w:rsid w:val="001E4ED7"/>
    <w:rsid w:val="001F1230"/>
    <w:rsid w:val="001F37E9"/>
    <w:rsid w:val="001F575F"/>
    <w:rsid w:val="001F6586"/>
    <w:rsid w:val="00201ACD"/>
    <w:rsid w:val="00202197"/>
    <w:rsid w:val="00202D70"/>
    <w:rsid w:val="00214BC6"/>
    <w:rsid w:val="00220477"/>
    <w:rsid w:val="002348CA"/>
    <w:rsid w:val="0024017A"/>
    <w:rsid w:val="00240545"/>
    <w:rsid w:val="00263578"/>
    <w:rsid w:val="00266119"/>
    <w:rsid w:val="002714EA"/>
    <w:rsid w:val="00285D18"/>
    <w:rsid w:val="002910B9"/>
    <w:rsid w:val="00293C31"/>
    <w:rsid w:val="002956BD"/>
    <w:rsid w:val="002A4EDF"/>
    <w:rsid w:val="002A77E1"/>
    <w:rsid w:val="002B032A"/>
    <w:rsid w:val="002B0C02"/>
    <w:rsid w:val="002B1604"/>
    <w:rsid w:val="002B7D10"/>
    <w:rsid w:val="002B7D82"/>
    <w:rsid w:val="002C0389"/>
    <w:rsid w:val="002D1874"/>
    <w:rsid w:val="002D56BB"/>
    <w:rsid w:val="002E716E"/>
    <w:rsid w:val="002E7983"/>
    <w:rsid w:val="002F3A7A"/>
    <w:rsid w:val="00300AB8"/>
    <w:rsid w:val="003042E6"/>
    <w:rsid w:val="00304924"/>
    <w:rsid w:val="00313D1B"/>
    <w:rsid w:val="003147DD"/>
    <w:rsid w:val="0032677A"/>
    <w:rsid w:val="003276D0"/>
    <w:rsid w:val="00336CD4"/>
    <w:rsid w:val="00337F57"/>
    <w:rsid w:val="003504A6"/>
    <w:rsid w:val="003537B4"/>
    <w:rsid w:val="003553AA"/>
    <w:rsid w:val="003617A3"/>
    <w:rsid w:val="00361E1C"/>
    <w:rsid w:val="003620C1"/>
    <w:rsid w:val="003643B7"/>
    <w:rsid w:val="00367DD6"/>
    <w:rsid w:val="00375F05"/>
    <w:rsid w:val="00394BC0"/>
    <w:rsid w:val="00394C89"/>
    <w:rsid w:val="00395528"/>
    <w:rsid w:val="00396300"/>
    <w:rsid w:val="003B27D4"/>
    <w:rsid w:val="003C2B9A"/>
    <w:rsid w:val="003D395F"/>
    <w:rsid w:val="003F085E"/>
    <w:rsid w:val="003F17F0"/>
    <w:rsid w:val="003F1BCD"/>
    <w:rsid w:val="003F5507"/>
    <w:rsid w:val="00400CE0"/>
    <w:rsid w:val="00406D0E"/>
    <w:rsid w:val="00407A66"/>
    <w:rsid w:val="00421B11"/>
    <w:rsid w:val="00422139"/>
    <w:rsid w:val="00422A06"/>
    <w:rsid w:val="004305D0"/>
    <w:rsid w:val="00434017"/>
    <w:rsid w:val="00436139"/>
    <w:rsid w:val="0044429E"/>
    <w:rsid w:val="004455BD"/>
    <w:rsid w:val="00452B17"/>
    <w:rsid w:val="00460874"/>
    <w:rsid w:val="00465D71"/>
    <w:rsid w:val="00467B77"/>
    <w:rsid w:val="004701AA"/>
    <w:rsid w:val="00481698"/>
    <w:rsid w:val="004821D1"/>
    <w:rsid w:val="004918CF"/>
    <w:rsid w:val="00494312"/>
    <w:rsid w:val="00496574"/>
    <w:rsid w:val="004A1F01"/>
    <w:rsid w:val="004A7E61"/>
    <w:rsid w:val="004B3836"/>
    <w:rsid w:val="004B74F2"/>
    <w:rsid w:val="004C0ED9"/>
    <w:rsid w:val="004C0EFA"/>
    <w:rsid w:val="004C13D5"/>
    <w:rsid w:val="004C25F1"/>
    <w:rsid w:val="004C58C3"/>
    <w:rsid w:val="004E0BDE"/>
    <w:rsid w:val="004E3878"/>
    <w:rsid w:val="004E456A"/>
    <w:rsid w:val="00506788"/>
    <w:rsid w:val="00507598"/>
    <w:rsid w:val="00524364"/>
    <w:rsid w:val="005266A6"/>
    <w:rsid w:val="00527523"/>
    <w:rsid w:val="005339A3"/>
    <w:rsid w:val="00545E2C"/>
    <w:rsid w:val="0055094C"/>
    <w:rsid w:val="00560E2F"/>
    <w:rsid w:val="00564B8B"/>
    <w:rsid w:val="00565D0A"/>
    <w:rsid w:val="00566B54"/>
    <w:rsid w:val="005714C5"/>
    <w:rsid w:val="00582E8E"/>
    <w:rsid w:val="005876FE"/>
    <w:rsid w:val="005915CE"/>
    <w:rsid w:val="005A3CDE"/>
    <w:rsid w:val="005A6864"/>
    <w:rsid w:val="005A70BD"/>
    <w:rsid w:val="005C35B6"/>
    <w:rsid w:val="005C35F1"/>
    <w:rsid w:val="005E4053"/>
    <w:rsid w:val="005F0A2B"/>
    <w:rsid w:val="005F4C4A"/>
    <w:rsid w:val="006054ED"/>
    <w:rsid w:val="00606191"/>
    <w:rsid w:val="00607DFD"/>
    <w:rsid w:val="0061042D"/>
    <w:rsid w:val="00615539"/>
    <w:rsid w:val="00617D2E"/>
    <w:rsid w:val="0062263F"/>
    <w:rsid w:val="00625468"/>
    <w:rsid w:val="0062619C"/>
    <w:rsid w:val="006437E9"/>
    <w:rsid w:val="00651FE2"/>
    <w:rsid w:val="0066489A"/>
    <w:rsid w:val="006664C8"/>
    <w:rsid w:val="00671B82"/>
    <w:rsid w:val="00677957"/>
    <w:rsid w:val="006911D3"/>
    <w:rsid w:val="00692B93"/>
    <w:rsid w:val="006931D9"/>
    <w:rsid w:val="00697B9D"/>
    <w:rsid w:val="00697E68"/>
    <w:rsid w:val="006A152C"/>
    <w:rsid w:val="006A3D3C"/>
    <w:rsid w:val="006A5DEB"/>
    <w:rsid w:val="006A6D73"/>
    <w:rsid w:val="006A7BB0"/>
    <w:rsid w:val="006B77DD"/>
    <w:rsid w:val="006C1B22"/>
    <w:rsid w:val="006C3C4D"/>
    <w:rsid w:val="006C76AE"/>
    <w:rsid w:val="006D253B"/>
    <w:rsid w:val="006E0DF8"/>
    <w:rsid w:val="006E1B18"/>
    <w:rsid w:val="006F022B"/>
    <w:rsid w:val="006F2C29"/>
    <w:rsid w:val="006F4CA0"/>
    <w:rsid w:val="00704D14"/>
    <w:rsid w:val="00706EA3"/>
    <w:rsid w:val="00707004"/>
    <w:rsid w:val="007126E6"/>
    <w:rsid w:val="00714148"/>
    <w:rsid w:val="0071659D"/>
    <w:rsid w:val="0073275B"/>
    <w:rsid w:val="00741695"/>
    <w:rsid w:val="00772A28"/>
    <w:rsid w:val="007731C5"/>
    <w:rsid w:val="00775B1F"/>
    <w:rsid w:val="00785B42"/>
    <w:rsid w:val="0079274D"/>
    <w:rsid w:val="00792F24"/>
    <w:rsid w:val="00795654"/>
    <w:rsid w:val="00797A41"/>
    <w:rsid w:val="007A2823"/>
    <w:rsid w:val="007A6AD6"/>
    <w:rsid w:val="007B0EB6"/>
    <w:rsid w:val="007B7894"/>
    <w:rsid w:val="007C0001"/>
    <w:rsid w:val="007D188E"/>
    <w:rsid w:val="007D4CA7"/>
    <w:rsid w:val="007D5637"/>
    <w:rsid w:val="007D65C9"/>
    <w:rsid w:val="007E117B"/>
    <w:rsid w:val="007E3E68"/>
    <w:rsid w:val="007E55FF"/>
    <w:rsid w:val="007F61FA"/>
    <w:rsid w:val="007F7299"/>
    <w:rsid w:val="008422F1"/>
    <w:rsid w:val="00844F02"/>
    <w:rsid w:val="00845529"/>
    <w:rsid w:val="00846136"/>
    <w:rsid w:val="00846B22"/>
    <w:rsid w:val="00850826"/>
    <w:rsid w:val="00852102"/>
    <w:rsid w:val="00861FCF"/>
    <w:rsid w:val="008622F5"/>
    <w:rsid w:val="00862ACA"/>
    <w:rsid w:val="00877C59"/>
    <w:rsid w:val="00877DF2"/>
    <w:rsid w:val="008876C1"/>
    <w:rsid w:val="00894221"/>
    <w:rsid w:val="00896056"/>
    <w:rsid w:val="00897B57"/>
    <w:rsid w:val="008A0C8D"/>
    <w:rsid w:val="008A3252"/>
    <w:rsid w:val="008A4F7A"/>
    <w:rsid w:val="008A6780"/>
    <w:rsid w:val="008B7770"/>
    <w:rsid w:val="008D1655"/>
    <w:rsid w:val="008D19AE"/>
    <w:rsid w:val="008D485A"/>
    <w:rsid w:val="008F2BAA"/>
    <w:rsid w:val="009002A2"/>
    <w:rsid w:val="00900B3F"/>
    <w:rsid w:val="00903E4A"/>
    <w:rsid w:val="009174CE"/>
    <w:rsid w:val="00927F74"/>
    <w:rsid w:val="00931441"/>
    <w:rsid w:val="00933469"/>
    <w:rsid w:val="00933CA9"/>
    <w:rsid w:val="00940B48"/>
    <w:rsid w:val="00942EC7"/>
    <w:rsid w:val="00944567"/>
    <w:rsid w:val="0094570D"/>
    <w:rsid w:val="00952E33"/>
    <w:rsid w:val="00964E0B"/>
    <w:rsid w:val="0096561B"/>
    <w:rsid w:val="00966801"/>
    <w:rsid w:val="00973F49"/>
    <w:rsid w:val="0098404A"/>
    <w:rsid w:val="009910AC"/>
    <w:rsid w:val="009A3245"/>
    <w:rsid w:val="009B473C"/>
    <w:rsid w:val="009C0B74"/>
    <w:rsid w:val="009E0D15"/>
    <w:rsid w:val="009E1595"/>
    <w:rsid w:val="009E221C"/>
    <w:rsid w:val="009E2839"/>
    <w:rsid w:val="009F4DD2"/>
    <w:rsid w:val="009F5B15"/>
    <w:rsid w:val="00A10AD1"/>
    <w:rsid w:val="00A1307C"/>
    <w:rsid w:val="00A14003"/>
    <w:rsid w:val="00A2177E"/>
    <w:rsid w:val="00A2195A"/>
    <w:rsid w:val="00A257BD"/>
    <w:rsid w:val="00A3215C"/>
    <w:rsid w:val="00A46FD5"/>
    <w:rsid w:val="00A6016C"/>
    <w:rsid w:val="00A65CFD"/>
    <w:rsid w:val="00A71A96"/>
    <w:rsid w:val="00A72B8F"/>
    <w:rsid w:val="00A7410E"/>
    <w:rsid w:val="00A74297"/>
    <w:rsid w:val="00A745EA"/>
    <w:rsid w:val="00A81C3A"/>
    <w:rsid w:val="00A8330B"/>
    <w:rsid w:val="00A87A3E"/>
    <w:rsid w:val="00A966CB"/>
    <w:rsid w:val="00AA3AF6"/>
    <w:rsid w:val="00AA4AEB"/>
    <w:rsid w:val="00AB0A7D"/>
    <w:rsid w:val="00AB1080"/>
    <w:rsid w:val="00AC0E88"/>
    <w:rsid w:val="00AC4DB4"/>
    <w:rsid w:val="00AD1591"/>
    <w:rsid w:val="00AD3EFF"/>
    <w:rsid w:val="00AE622F"/>
    <w:rsid w:val="00AF0ABF"/>
    <w:rsid w:val="00B1026B"/>
    <w:rsid w:val="00B16BC3"/>
    <w:rsid w:val="00B1723D"/>
    <w:rsid w:val="00B17278"/>
    <w:rsid w:val="00B2240C"/>
    <w:rsid w:val="00B25305"/>
    <w:rsid w:val="00B41283"/>
    <w:rsid w:val="00B4152C"/>
    <w:rsid w:val="00B43533"/>
    <w:rsid w:val="00B54A3D"/>
    <w:rsid w:val="00B56C19"/>
    <w:rsid w:val="00B61228"/>
    <w:rsid w:val="00B6691F"/>
    <w:rsid w:val="00B7595E"/>
    <w:rsid w:val="00B806D5"/>
    <w:rsid w:val="00B82264"/>
    <w:rsid w:val="00B8333B"/>
    <w:rsid w:val="00B91C31"/>
    <w:rsid w:val="00B924E3"/>
    <w:rsid w:val="00BA4536"/>
    <w:rsid w:val="00BA5978"/>
    <w:rsid w:val="00BA7DB3"/>
    <w:rsid w:val="00BB0998"/>
    <w:rsid w:val="00BB0FE3"/>
    <w:rsid w:val="00BB55DA"/>
    <w:rsid w:val="00BB63E9"/>
    <w:rsid w:val="00BC0301"/>
    <w:rsid w:val="00BC2DBB"/>
    <w:rsid w:val="00BC552C"/>
    <w:rsid w:val="00BD7D56"/>
    <w:rsid w:val="00BE158B"/>
    <w:rsid w:val="00BF10BB"/>
    <w:rsid w:val="00BF519F"/>
    <w:rsid w:val="00C0428A"/>
    <w:rsid w:val="00C35A4E"/>
    <w:rsid w:val="00C3666A"/>
    <w:rsid w:val="00C4535D"/>
    <w:rsid w:val="00C57120"/>
    <w:rsid w:val="00C731D0"/>
    <w:rsid w:val="00C7425D"/>
    <w:rsid w:val="00C83949"/>
    <w:rsid w:val="00CA268E"/>
    <w:rsid w:val="00CA2BB7"/>
    <w:rsid w:val="00CB1F71"/>
    <w:rsid w:val="00CB50AF"/>
    <w:rsid w:val="00CB607B"/>
    <w:rsid w:val="00CE219E"/>
    <w:rsid w:val="00CE5444"/>
    <w:rsid w:val="00D02E56"/>
    <w:rsid w:val="00D07498"/>
    <w:rsid w:val="00D1287B"/>
    <w:rsid w:val="00D1352D"/>
    <w:rsid w:val="00D1364C"/>
    <w:rsid w:val="00D167AF"/>
    <w:rsid w:val="00D35F75"/>
    <w:rsid w:val="00D46D94"/>
    <w:rsid w:val="00D47657"/>
    <w:rsid w:val="00D47D71"/>
    <w:rsid w:val="00D53F20"/>
    <w:rsid w:val="00D62AB7"/>
    <w:rsid w:val="00D652EB"/>
    <w:rsid w:val="00D71E57"/>
    <w:rsid w:val="00D71F24"/>
    <w:rsid w:val="00D82254"/>
    <w:rsid w:val="00D82A01"/>
    <w:rsid w:val="00D839A9"/>
    <w:rsid w:val="00DA0E01"/>
    <w:rsid w:val="00DA1728"/>
    <w:rsid w:val="00DA4230"/>
    <w:rsid w:val="00DC5FDD"/>
    <w:rsid w:val="00DC6B91"/>
    <w:rsid w:val="00DC7DAB"/>
    <w:rsid w:val="00DD159F"/>
    <w:rsid w:val="00DD1EC0"/>
    <w:rsid w:val="00DD56D7"/>
    <w:rsid w:val="00DE2DBE"/>
    <w:rsid w:val="00DE4ED8"/>
    <w:rsid w:val="00DF628E"/>
    <w:rsid w:val="00DF68B1"/>
    <w:rsid w:val="00E0766B"/>
    <w:rsid w:val="00E139B7"/>
    <w:rsid w:val="00E333A0"/>
    <w:rsid w:val="00E3395E"/>
    <w:rsid w:val="00E45268"/>
    <w:rsid w:val="00E5025A"/>
    <w:rsid w:val="00E51DF8"/>
    <w:rsid w:val="00E63492"/>
    <w:rsid w:val="00E634CE"/>
    <w:rsid w:val="00E6387F"/>
    <w:rsid w:val="00E63CC0"/>
    <w:rsid w:val="00E64198"/>
    <w:rsid w:val="00E8121B"/>
    <w:rsid w:val="00E92DF9"/>
    <w:rsid w:val="00E97E99"/>
    <w:rsid w:val="00EA2166"/>
    <w:rsid w:val="00EA5DE2"/>
    <w:rsid w:val="00EB0DF8"/>
    <w:rsid w:val="00EB0F27"/>
    <w:rsid w:val="00EB6089"/>
    <w:rsid w:val="00EC3150"/>
    <w:rsid w:val="00EC4482"/>
    <w:rsid w:val="00EC7165"/>
    <w:rsid w:val="00ED2A37"/>
    <w:rsid w:val="00ED5344"/>
    <w:rsid w:val="00ED5B9C"/>
    <w:rsid w:val="00ED6B39"/>
    <w:rsid w:val="00EF1B00"/>
    <w:rsid w:val="00EF3C66"/>
    <w:rsid w:val="00EF6FCB"/>
    <w:rsid w:val="00F07240"/>
    <w:rsid w:val="00F101C3"/>
    <w:rsid w:val="00F23EE7"/>
    <w:rsid w:val="00F31629"/>
    <w:rsid w:val="00F317A7"/>
    <w:rsid w:val="00F37930"/>
    <w:rsid w:val="00F419FD"/>
    <w:rsid w:val="00F43FEF"/>
    <w:rsid w:val="00F55D53"/>
    <w:rsid w:val="00F60BE3"/>
    <w:rsid w:val="00F61CA3"/>
    <w:rsid w:val="00F6549F"/>
    <w:rsid w:val="00F6650F"/>
    <w:rsid w:val="00F70DA2"/>
    <w:rsid w:val="00F7245E"/>
    <w:rsid w:val="00F76B9D"/>
    <w:rsid w:val="00F94F99"/>
    <w:rsid w:val="00F95CF9"/>
    <w:rsid w:val="00FA1B32"/>
    <w:rsid w:val="00FA4704"/>
    <w:rsid w:val="00FB0CEF"/>
    <w:rsid w:val="00FB0E37"/>
    <w:rsid w:val="00FC0029"/>
    <w:rsid w:val="00FC046C"/>
    <w:rsid w:val="00FD3874"/>
    <w:rsid w:val="00FE1AF0"/>
    <w:rsid w:val="00FE692F"/>
    <w:rsid w:val="00FF0DAA"/>
    <w:rsid w:val="00FF5410"/>
    <w:rsid w:val="00FF5B6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53A10"/>
  <w14:defaultImageDpi w14:val="0"/>
  <w15:docId w15:val="{773C7D6C-C57E-4D22-88DB-BACDB3D1D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kern w:val="3"/>
        <w:sz w:val="24"/>
        <w:szCs w:val="24"/>
        <w:lang w:val="de-DE" w:eastAsia="zh-CN" w:bidi="ar-SA"/>
      </w:rPr>
    </w:rPrDefault>
    <w:pPrDefault>
      <w:pPr>
        <w:widowControl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uppressAutoHyphens/>
      <w:autoSpaceDN w:val="0"/>
    </w:pPr>
    <w:rPr>
      <w:rFonts w:cs="Tahoma"/>
      <w:lang w:bidi="hi-IN"/>
    </w:rPr>
  </w:style>
  <w:style w:type="paragraph" w:styleId="berschrift3">
    <w:name w:val="heading 3"/>
    <w:basedOn w:val="Standard"/>
    <w:link w:val="berschrift3Zchn"/>
    <w:uiPriority w:val="9"/>
    <w:qFormat/>
    <w:rsid w:val="008D19AE"/>
    <w:pPr>
      <w:widowControl/>
      <w:suppressAutoHyphens w:val="0"/>
      <w:autoSpaceDN/>
      <w:spacing w:before="100" w:beforeAutospacing="1" w:after="100" w:afterAutospacing="1"/>
      <w:textAlignment w:val="auto"/>
      <w:outlineLvl w:val="2"/>
    </w:pPr>
    <w:rPr>
      <w:rFonts w:cs="Times New Roman"/>
      <w:b/>
      <w:bCs/>
      <w:kern w:val="0"/>
      <w:sz w:val="27"/>
      <w:szCs w:val="27"/>
      <w:lang w:eastAsia="de-D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basedOn w:val="Absatz-Standardschriftart"/>
    <w:link w:val="berschrift3"/>
    <w:uiPriority w:val="9"/>
    <w:locked/>
    <w:rsid w:val="008D19AE"/>
    <w:rPr>
      <w:rFonts w:eastAsia="Times New Roman" w:cs="Times New Roman"/>
      <w:b/>
      <w:bCs/>
      <w:kern w:val="0"/>
      <w:sz w:val="27"/>
      <w:szCs w:val="27"/>
      <w:lang w:val="x-none" w:eastAsia="de-DE"/>
    </w:rPr>
  </w:style>
  <w:style w:type="paragraph" w:customStyle="1" w:styleId="Heading">
    <w:name w:val="Heading"/>
    <w:basedOn w:val="Standard"/>
    <w:next w:val="Textbody"/>
    <w:pPr>
      <w:keepNext/>
      <w:spacing w:before="240" w:after="120"/>
    </w:pPr>
    <w:rPr>
      <w:rFonts w:ascii="Arial" w:hAnsi="Arial"/>
      <w:sz w:val="28"/>
      <w:szCs w:val="28"/>
    </w:rPr>
  </w:style>
  <w:style w:type="paragraph" w:customStyle="1" w:styleId="Textbody">
    <w:name w:val="Text body"/>
    <w:basedOn w:val="Standard"/>
    <w:pPr>
      <w:spacing w:after="120"/>
    </w:pPr>
  </w:style>
  <w:style w:type="paragraph" w:styleId="Liste">
    <w:name w:val="List"/>
    <w:basedOn w:val="Textbody"/>
    <w:uiPriority w:val="99"/>
  </w:style>
  <w:style w:type="paragraph" w:styleId="Beschriftung">
    <w:name w:val="caption"/>
    <w:basedOn w:val="Standard"/>
    <w:uiPriority w:val="35"/>
    <w:pPr>
      <w:suppressLineNumbers/>
      <w:spacing w:before="120" w:after="120"/>
    </w:pPr>
    <w:rPr>
      <w:i/>
      <w:iCs/>
    </w:rPr>
  </w:style>
  <w:style w:type="paragraph" w:customStyle="1" w:styleId="Index">
    <w:name w:val="Index"/>
    <w:basedOn w:val="Standard"/>
    <w:pPr>
      <w:suppressLineNumbers/>
    </w:pPr>
  </w:style>
  <w:style w:type="paragraph" w:styleId="Kopfzeile">
    <w:name w:val="header"/>
    <w:basedOn w:val="Standard"/>
    <w:link w:val="KopfzeileZchn"/>
    <w:uiPriority w:val="99"/>
    <w:pPr>
      <w:tabs>
        <w:tab w:val="center" w:pos="4536"/>
        <w:tab w:val="right" w:pos="9072"/>
      </w:tabs>
    </w:pPr>
    <w:rPr>
      <w:rFonts w:cs="Mangal"/>
      <w:szCs w:val="21"/>
    </w:rPr>
  </w:style>
  <w:style w:type="character" w:customStyle="1" w:styleId="KopfzeileZchn">
    <w:name w:val="Kopfzeile Zchn"/>
    <w:basedOn w:val="Absatz-Standardschriftart"/>
    <w:link w:val="Kopfzeile"/>
    <w:uiPriority w:val="99"/>
    <w:locked/>
    <w:rPr>
      <w:rFonts w:cs="Mangal"/>
      <w:sz w:val="21"/>
      <w:szCs w:val="21"/>
    </w:rPr>
  </w:style>
  <w:style w:type="paragraph" w:styleId="Fuzeile">
    <w:name w:val="footer"/>
    <w:basedOn w:val="Standard"/>
    <w:link w:val="FuzeileZchn"/>
    <w:uiPriority w:val="99"/>
    <w:pPr>
      <w:tabs>
        <w:tab w:val="center" w:pos="4536"/>
        <w:tab w:val="right" w:pos="9072"/>
      </w:tabs>
    </w:pPr>
    <w:rPr>
      <w:rFonts w:cs="Mangal"/>
      <w:szCs w:val="21"/>
    </w:rPr>
  </w:style>
  <w:style w:type="character" w:customStyle="1" w:styleId="FuzeileZchn">
    <w:name w:val="Fußzeile Zchn"/>
    <w:basedOn w:val="Absatz-Standardschriftart"/>
    <w:link w:val="Fuzeile"/>
    <w:uiPriority w:val="99"/>
    <w:locked/>
    <w:rPr>
      <w:rFonts w:cs="Mangal"/>
      <w:sz w:val="21"/>
      <w:szCs w:val="21"/>
    </w:rPr>
  </w:style>
  <w:style w:type="paragraph" w:styleId="Sprechblasentext">
    <w:name w:val="Balloon Text"/>
    <w:basedOn w:val="Standard"/>
    <w:link w:val="SprechblasentextZchn"/>
    <w:uiPriority w:val="99"/>
    <w:rPr>
      <w:rFonts w:ascii="Segoe UI" w:hAnsi="Segoe UI" w:cs="Mangal"/>
      <w:sz w:val="18"/>
      <w:szCs w:val="16"/>
    </w:rPr>
  </w:style>
  <w:style w:type="character" w:customStyle="1" w:styleId="SprechblasentextZchn">
    <w:name w:val="Sprechblasentext Zchn"/>
    <w:basedOn w:val="Absatz-Standardschriftart"/>
    <w:link w:val="Sprechblasentext"/>
    <w:uiPriority w:val="99"/>
    <w:locked/>
    <w:rPr>
      <w:rFonts w:ascii="Segoe UI" w:hAnsi="Segoe UI" w:cs="Mangal"/>
      <w:sz w:val="16"/>
      <w:szCs w:val="16"/>
    </w:rPr>
  </w:style>
  <w:style w:type="character" w:customStyle="1" w:styleId="e24kjd">
    <w:name w:val="e24kjd"/>
    <w:basedOn w:val="Absatz-Standardschriftart"/>
    <w:rPr>
      <w:rFonts w:cs="Times New Roman"/>
    </w:rPr>
  </w:style>
  <w:style w:type="character" w:styleId="Hyperlink">
    <w:name w:val="Hyperlink"/>
    <w:basedOn w:val="Absatz-Standardschriftart"/>
    <w:uiPriority w:val="99"/>
    <w:rPr>
      <w:rFonts w:cs="Times New Roman"/>
      <w:color w:val="0000FF"/>
      <w:u w:val="single"/>
    </w:rPr>
  </w:style>
  <w:style w:type="character" w:styleId="Kommentarzeichen">
    <w:name w:val="annotation reference"/>
    <w:basedOn w:val="Absatz-Standardschriftart"/>
    <w:uiPriority w:val="99"/>
    <w:rPr>
      <w:rFonts w:cs="Times New Roman"/>
      <w:sz w:val="16"/>
      <w:szCs w:val="16"/>
    </w:rPr>
  </w:style>
  <w:style w:type="paragraph" w:styleId="Kommentartext">
    <w:name w:val="annotation text"/>
    <w:basedOn w:val="Standard"/>
    <w:link w:val="KommentartextZchn"/>
    <w:uiPriority w:val="99"/>
    <w:rPr>
      <w:rFonts w:cs="Mangal"/>
      <w:sz w:val="20"/>
      <w:szCs w:val="18"/>
    </w:rPr>
  </w:style>
  <w:style w:type="character" w:customStyle="1" w:styleId="KommentartextZchn">
    <w:name w:val="Kommentartext Zchn"/>
    <w:basedOn w:val="Absatz-Standardschriftart"/>
    <w:link w:val="Kommentartext"/>
    <w:uiPriority w:val="99"/>
    <w:locked/>
    <w:rPr>
      <w:rFonts w:cs="Mangal"/>
      <w:sz w:val="18"/>
      <w:szCs w:val="18"/>
    </w:rPr>
  </w:style>
  <w:style w:type="paragraph" w:styleId="Kommentarthema">
    <w:name w:val="annotation subject"/>
    <w:basedOn w:val="Kommentartext"/>
    <w:next w:val="Kommentartext"/>
    <w:link w:val="KommentarthemaZchn"/>
    <w:uiPriority w:val="99"/>
    <w:rPr>
      <w:b/>
      <w:bCs/>
    </w:rPr>
  </w:style>
  <w:style w:type="character" w:customStyle="1" w:styleId="KommentarthemaZchn">
    <w:name w:val="Kommentarthema Zchn"/>
    <w:basedOn w:val="KommentartextZchn"/>
    <w:link w:val="Kommentarthema"/>
    <w:uiPriority w:val="99"/>
    <w:locked/>
    <w:rPr>
      <w:rFonts w:cs="Mangal"/>
      <w:b/>
      <w:bCs/>
      <w:sz w:val="18"/>
      <w:szCs w:val="18"/>
    </w:rPr>
  </w:style>
  <w:style w:type="paragraph" w:styleId="Listenabsatz">
    <w:name w:val="List Paragraph"/>
    <w:basedOn w:val="Standard"/>
    <w:uiPriority w:val="34"/>
    <w:qFormat/>
    <w:rsid w:val="006F022B"/>
    <w:pPr>
      <w:ind w:left="720"/>
      <w:contextualSpacing/>
    </w:pPr>
    <w:rPr>
      <w:rFonts w:cs="Mangal"/>
      <w:szCs w:val="21"/>
    </w:rPr>
  </w:style>
  <w:style w:type="table" w:styleId="Tabellenraster">
    <w:name w:val="Table Grid"/>
    <w:basedOn w:val="NormaleTabelle"/>
    <w:uiPriority w:val="39"/>
    <w:rsid w:val="00D82A01"/>
    <w:pPr>
      <w:autoSpaceDN w:val="0"/>
    </w:pPr>
    <w:rPr>
      <w:rFonts w:cs="Tahoma"/>
      <w:lang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220477"/>
    <w:rPr>
      <w:rFonts w:cs="Times New Roman"/>
      <w:b/>
      <w:bCs/>
    </w:rPr>
  </w:style>
  <w:style w:type="character" w:styleId="Hervorhebung">
    <w:name w:val="Emphasis"/>
    <w:basedOn w:val="Absatz-Standardschriftart"/>
    <w:uiPriority w:val="20"/>
    <w:qFormat/>
    <w:rsid w:val="002D1874"/>
    <w:rPr>
      <w:rFonts w:cs="Times New Roman"/>
      <w:i/>
      <w:iCs/>
    </w:rPr>
  </w:style>
  <w:style w:type="character" w:styleId="NichtaufgelsteErwhnung">
    <w:name w:val="Unresolved Mention"/>
    <w:basedOn w:val="Absatz-Standardschriftart"/>
    <w:uiPriority w:val="99"/>
    <w:semiHidden/>
    <w:unhideWhenUsed/>
    <w:rsid w:val="00A2195A"/>
    <w:rPr>
      <w:rFonts w:cs="Times New Roman"/>
      <w:color w:val="605E5C"/>
      <w:shd w:val="clear" w:color="auto" w:fill="E1DFDD"/>
    </w:rPr>
  </w:style>
  <w:style w:type="paragraph" w:styleId="StandardWeb">
    <w:name w:val="Normal (Web)"/>
    <w:basedOn w:val="Standard"/>
    <w:uiPriority w:val="99"/>
    <w:semiHidden/>
    <w:unhideWhenUsed/>
    <w:rsid w:val="00150961"/>
    <w:pPr>
      <w:widowControl/>
      <w:suppressAutoHyphens w:val="0"/>
      <w:autoSpaceDN/>
      <w:spacing w:before="100" w:beforeAutospacing="1" w:after="100" w:afterAutospacing="1"/>
      <w:textAlignment w:val="auto"/>
    </w:pPr>
    <w:rPr>
      <w:rFonts w:cs="Times New Roman"/>
      <w:kern w:val="0"/>
      <w:lang w:eastAsia="de-DE" w:bidi="ar-SA"/>
    </w:rPr>
  </w:style>
  <w:style w:type="paragraph" w:styleId="KeinLeerraum">
    <w:name w:val="No Spacing"/>
    <w:uiPriority w:val="1"/>
    <w:qFormat/>
    <w:rsid w:val="00E97E99"/>
    <w:pPr>
      <w:widowControl/>
      <w:textAlignment w:val="auto"/>
    </w:pPr>
    <w:rPr>
      <w:rFonts w:asciiTheme="minorHAnsi" w:hAnsiTheme="minorHAnsi"/>
      <w:kern w:val="0"/>
      <w:sz w:val="22"/>
      <w:szCs w:val="22"/>
      <w:lang w:eastAsia="en-US"/>
    </w:rPr>
  </w:style>
  <w:style w:type="paragraph" w:customStyle="1" w:styleId="Default">
    <w:name w:val="Default"/>
    <w:rsid w:val="00293C31"/>
    <w:pPr>
      <w:widowControl/>
      <w:autoSpaceDE w:val="0"/>
      <w:autoSpaceDN w:val="0"/>
      <w:adjustRightInd w:val="0"/>
      <w:textAlignment w:val="auto"/>
    </w:pPr>
    <w:rPr>
      <w:rFonts w:ascii="Calibri" w:hAnsi="Calibri" w:cs="Calibri"/>
      <w:color w:val="000000"/>
      <w:kern w:val="0"/>
    </w:rPr>
  </w:style>
  <w:style w:type="numbering" w:customStyle="1" w:styleId="RTFNum2">
    <w:name w:val="RTF_Num 2"/>
    <w:pPr>
      <w:numPr>
        <w:numId w:val="1"/>
      </w:numPr>
    </w:pPr>
  </w:style>
  <w:style w:type="table" w:styleId="TabellemithellemGitternetz">
    <w:name w:val="Grid Table Light"/>
    <w:basedOn w:val="NormaleTabelle"/>
    <w:uiPriority w:val="40"/>
    <w:rsid w:val="005E405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850826"/>
    <w:pPr>
      <w:widowControl/>
      <w:textAlignment w:val="auto"/>
    </w:pPr>
    <w:rPr>
      <w:rFonts w:cs="Mangal"/>
      <w:szCs w:val="21"/>
      <w:lang w:bidi="hi-IN"/>
    </w:rPr>
  </w:style>
  <w:style w:type="character" w:customStyle="1" w:styleId="ui-provider">
    <w:name w:val="ui-provider"/>
    <w:basedOn w:val="Absatz-Standardschriftart"/>
    <w:rsid w:val="001323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236038">
      <w:marLeft w:val="0"/>
      <w:marRight w:val="0"/>
      <w:marTop w:val="0"/>
      <w:marBottom w:val="0"/>
      <w:divBdr>
        <w:top w:val="none" w:sz="0" w:space="0" w:color="auto"/>
        <w:left w:val="none" w:sz="0" w:space="0" w:color="auto"/>
        <w:bottom w:val="none" w:sz="0" w:space="0" w:color="auto"/>
        <w:right w:val="none" w:sz="0" w:space="0" w:color="auto"/>
      </w:divBdr>
      <w:divsChild>
        <w:div w:id="230236039">
          <w:marLeft w:val="0"/>
          <w:marRight w:val="0"/>
          <w:marTop w:val="0"/>
          <w:marBottom w:val="0"/>
          <w:divBdr>
            <w:top w:val="none" w:sz="0" w:space="0" w:color="auto"/>
            <w:left w:val="none" w:sz="0" w:space="0" w:color="auto"/>
            <w:bottom w:val="none" w:sz="0" w:space="0" w:color="auto"/>
            <w:right w:val="none" w:sz="0" w:space="0" w:color="auto"/>
          </w:divBdr>
        </w:div>
      </w:divsChild>
    </w:div>
    <w:div w:id="230236040">
      <w:marLeft w:val="0"/>
      <w:marRight w:val="0"/>
      <w:marTop w:val="0"/>
      <w:marBottom w:val="0"/>
      <w:divBdr>
        <w:top w:val="none" w:sz="0" w:space="0" w:color="auto"/>
        <w:left w:val="none" w:sz="0" w:space="0" w:color="auto"/>
        <w:bottom w:val="none" w:sz="0" w:space="0" w:color="auto"/>
        <w:right w:val="none" w:sz="0" w:space="0" w:color="auto"/>
      </w:divBdr>
    </w:div>
    <w:div w:id="230236041">
      <w:marLeft w:val="0"/>
      <w:marRight w:val="0"/>
      <w:marTop w:val="0"/>
      <w:marBottom w:val="0"/>
      <w:divBdr>
        <w:top w:val="none" w:sz="0" w:space="0" w:color="auto"/>
        <w:left w:val="none" w:sz="0" w:space="0" w:color="auto"/>
        <w:bottom w:val="none" w:sz="0" w:space="0" w:color="auto"/>
        <w:right w:val="none" w:sz="0" w:space="0" w:color="auto"/>
      </w:divBdr>
    </w:div>
    <w:div w:id="230236042">
      <w:marLeft w:val="0"/>
      <w:marRight w:val="0"/>
      <w:marTop w:val="0"/>
      <w:marBottom w:val="0"/>
      <w:divBdr>
        <w:top w:val="none" w:sz="0" w:space="0" w:color="auto"/>
        <w:left w:val="none" w:sz="0" w:space="0" w:color="auto"/>
        <w:bottom w:val="none" w:sz="0" w:space="0" w:color="auto"/>
        <w:right w:val="none" w:sz="0" w:space="0" w:color="auto"/>
      </w:divBdr>
    </w:div>
    <w:div w:id="230236043">
      <w:marLeft w:val="0"/>
      <w:marRight w:val="0"/>
      <w:marTop w:val="0"/>
      <w:marBottom w:val="0"/>
      <w:divBdr>
        <w:top w:val="none" w:sz="0" w:space="0" w:color="auto"/>
        <w:left w:val="none" w:sz="0" w:space="0" w:color="auto"/>
        <w:bottom w:val="none" w:sz="0" w:space="0" w:color="auto"/>
        <w:right w:val="none" w:sz="0" w:space="0" w:color="auto"/>
      </w:divBdr>
    </w:div>
    <w:div w:id="230236044">
      <w:marLeft w:val="0"/>
      <w:marRight w:val="0"/>
      <w:marTop w:val="0"/>
      <w:marBottom w:val="0"/>
      <w:divBdr>
        <w:top w:val="none" w:sz="0" w:space="0" w:color="auto"/>
        <w:left w:val="none" w:sz="0" w:space="0" w:color="auto"/>
        <w:bottom w:val="none" w:sz="0" w:space="0" w:color="auto"/>
        <w:right w:val="none" w:sz="0" w:space="0" w:color="auto"/>
      </w:divBdr>
    </w:div>
    <w:div w:id="230236045">
      <w:marLeft w:val="0"/>
      <w:marRight w:val="0"/>
      <w:marTop w:val="0"/>
      <w:marBottom w:val="0"/>
      <w:divBdr>
        <w:top w:val="none" w:sz="0" w:space="0" w:color="auto"/>
        <w:left w:val="none" w:sz="0" w:space="0" w:color="auto"/>
        <w:bottom w:val="none" w:sz="0" w:space="0" w:color="auto"/>
        <w:right w:val="none" w:sz="0" w:space="0" w:color="auto"/>
      </w:divBdr>
    </w:div>
    <w:div w:id="251161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euka-companion.com" TargetMode="External"/><Relationship Id="rId13" Type="http://schemas.openxmlformats.org/officeDocument/2006/relationships/hyperlink" Target="http://www.deuka-companion.de" TargetMode="External"/><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kin.de/" TargetMode="External"/><Relationship Id="rId5" Type="http://schemas.openxmlformats.org/officeDocument/2006/relationships/footnotes" Target="footnotes.xml"/><Relationship Id="rId15" Type="http://schemas.openxmlformats.org/officeDocument/2006/relationships/hyperlink" Target="mailto:tobias.bischoff@deutsche-tiernahrung.de" TargetMode="External"/><Relationship Id="rId23" Type="http://schemas.openxmlformats.org/officeDocument/2006/relationships/theme" Target="theme/theme1.xml"/><Relationship Id="rId10" Type="http://schemas.openxmlformats.org/officeDocument/2006/relationships/hyperlink" Target="http://www.deuka-companion.com" TargetMode="Externa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deuka.de" TargetMode="External"/><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694</Words>
  <Characters>4971</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Bischoff, Tobias</dc:creator>
  <cp:keywords/>
  <dc:description/>
  <cp:lastModifiedBy>Bischoff, Tobias</cp:lastModifiedBy>
  <cp:revision>6</cp:revision>
  <cp:lastPrinted>2021-02-25T10:11:00Z</cp:lastPrinted>
  <dcterms:created xsi:type="dcterms:W3CDTF">2023-02-23T08:15:00Z</dcterms:created>
  <dcterms:modified xsi:type="dcterms:W3CDTF">2023-03-01T10:21:00Z</dcterms:modified>
</cp:coreProperties>
</file>